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CC70E" w14:textId="77777777" w:rsidR="000669BF" w:rsidRPr="0015372E" w:rsidRDefault="000669BF" w:rsidP="000669BF">
      <w:pPr>
        <w:pStyle w:val="Ttulo1"/>
        <w:spacing w:after="120" w:line="276" w:lineRule="auto"/>
        <w:ind w:left="142"/>
        <w:rPr>
          <w:rFonts w:ascii="Calibri" w:hAnsi="Calibri" w:cs="Calibri"/>
          <w:color w:val="auto"/>
        </w:rPr>
      </w:pPr>
      <w:bookmarkStart w:id="0" w:name="_Toc66698953"/>
      <w:bookmarkStart w:id="1" w:name="_Toc112420099"/>
      <w:bookmarkStart w:id="2" w:name="_Toc140682194"/>
      <w:bookmarkStart w:id="3" w:name="_Toc230618726"/>
      <w:bookmarkStart w:id="4" w:name="_Hlk134785921"/>
      <w:r w:rsidRPr="0015372E">
        <w:rPr>
          <w:rFonts w:ascii="Calibri" w:hAnsi="Calibri" w:cs="Calibri"/>
          <w:color w:val="auto"/>
        </w:rPr>
        <w:t>ANEXO C: Apresentação Geral do Projeto</w:t>
      </w:r>
      <w:bookmarkEnd w:id="0"/>
      <w:bookmarkEnd w:id="1"/>
      <w:bookmarkEnd w:id="2"/>
      <w:bookmarkEnd w:id="3"/>
    </w:p>
    <w:p w14:paraId="0E8D512F" w14:textId="77777777" w:rsidR="000669BF" w:rsidRPr="00320EE7" w:rsidRDefault="000669BF" w:rsidP="000669BF">
      <w:pPr>
        <w:numPr>
          <w:ilvl w:val="0"/>
          <w:numId w:val="1"/>
        </w:numPr>
        <w:suppressAutoHyphens w:val="0"/>
        <w:spacing w:before="0" w:after="0" w:line="276" w:lineRule="auto"/>
        <w:ind w:left="714" w:hanging="357"/>
        <w:jc w:val="both"/>
        <w:rPr>
          <w:rFonts w:asciiTheme="minorHAnsi" w:hAnsiTheme="minorHAnsi" w:cstheme="minorHAnsi"/>
          <w:i/>
          <w:iCs/>
          <w:color w:val="auto"/>
          <w:sz w:val="22"/>
          <w:szCs w:val="22"/>
        </w:rPr>
      </w:pPr>
      <w:r w:rsidRPr="00320EE7">
        <w:rPr>
          <w:rFonts w:asciiTheme="minorHAnsi" w:hAnsiTheme="minorHAnsi" w:cstheme="minorHAnsi"/>
          <w:i/>
          <w:iCs/>
          <w:color w:val="auto"/>
          <w:sz w:val="22"/>
          <w:szCs w:val="22"/>
        </w:rPr>
        <w:t xml:space="preserve">Fonte para texto: Arial 10 ou </w:t>
      </w:r>
      <w:proofErr w:type="spellStart"/>
      <w:r w:rsidRPr="00320EE7">
        <w:rPr>
          <w:rFonts w:asciiTheme="minorHAnsi" w:hAnsiTheme="minorHAnsi" w:cstheme="minorHAnsi"/>
          <w:i/>
          <w:iCs/>
          <w:color w:val="auto"/>
          <w:sz w:val="22"/>
          <w:szCs w:val="22"/>
        </w:rPr>
        <w:t>Calibri</w:t>
      </w:r>
      <w:proofErr w:type="spellEnd"/>
      <w:r w:rsidRPr="00320EE7">
        <w:rPr>
          <w:rFonts w:asciiTheme="minorHAnsi" w:hAnsiTheme="minorHAnsi" w:cstheme="minorHAnsi"/>
          <w:i/>
          <w:iCs/>
          <w:color w:val="auto"/>
          <w:sz w:val="22"/>
          <w:szCs w:val="22"/>
        </w:rPr>
        <w:t xml:space="preserve"> 11 (nos quadros e tabelas as fontes de texto podem ser menores)</w:t>
      </w:r>
    </w:p>
    <w:p w14:paraId="5E703D88" w14:textId="77777777" w:rsidR="000669BF" w:rsidRPr="00320EE7" w:rsidRDefault="000669BF" w:rsidP="000669BF">
      <w:pPr>
        <w:numPr>
          <w:ilvl w:val="0"/>
          <w:numId w:val="1"/>
        </w:numPr>
        <w:suppressAutoHyphens w:val="0"/>
        <w:spacing w:before="0" w:after="0" w:line="276" w:lineRule="auto"/>
        <w:ind w:left="714" w:hanging="357"/>
        <w:jc w:val="both"/>
        <w:rPr>
          <w:rFonts w:asciiTheme="minorHAnsi" w:hAnsiTheme="minorHAnsi" w:cstheme="minorHAnsi"/>
          <w:i/>
          <w:iCs/>
          <w:color w:val="auto"/>
          <w:sz w:val="22"/>
          <w:szCs w:val="22"/>
        </w:rPr>
      </w:pPr>
      <w:r w:rsidRPr="00320EE7">
        <w:rPr>
          <w:rFonts w:asciiTheme="minorHAnsi" w:hAnsiTheme="minorHAnsi" w:cstheme="minorHAnsi"/>
          <w:i/>
          <w:iCs/>
          <w:color w:val="auto"/>
          <w:sz w:val="22"/>
          <w:szCs w:val="22"/>
        </w:rPr>
        <w:t>Margem tipo Normal (superior e inferior com 2,5 cm e esquerda e direita com 3 cm)</w:t>
      </w:r>
    </w:p>
    <w:p w14:paraId="12F572DC" w14:textId="77777777" w:rsidR="000669BF" w:rsidRPr="00320EE7" w:rsidRDefault="000669BF" w:rsidP="000669BF">
      <w:pPr>
        <w:numPr>
          <w:ilvl w:val="0"/>
          <w:numId w:val="1"/>
        </w:numPr>
        <w:suppressAutoHyphens w:val="0"/>
        <w:spacing w:before="0" w:after="0" w:line="276" w:lineRule="auto"/>
        <w:ind w:left="714" w:hanging="357"/>
        <w:jc w:val="both"/>
        <w:rPr>
          <w:rFonts w:asciiTheme="minorHAnsi" w:hAnsiTheme="minorHAnsi" w:cstheme="minorHAnsi"/>
          <w:i/>
          <w:iCs/>
          <w:color w:val="auto"/>
          <w:sz w:val="22"/>
          <w:szCs w:val="22"/>
        </w:rPr>
      </w:pPr>
      <w:r w:rsidRPr="00320EE7">
        <w:rPr>
          <w:rFonts w:asciiTheme="minorHAnsi" w:hAnsiTheme="minorHAnsi" w:cstheme="minorHAnsi"/>
          <w:i/>
          <w:iCs/>
          <w:color w:val="auto"/>
          <w:sz w:val="22"/>
          <w:szCs w:val="22"/>
        </w:rPr>
        <w:t>Espaçamento entre linhas tipo Simples ou Múltiplos 1,15</w:t>
      </w:r>
    </w:p>
    <w:p w14:paraId="6D441D56" w14:textId="77777777" w:rsidR="000669BF" w:rsidRPr="00320EE7" w:rsidRDefault="000669BF" w:rsidP="000669BF">
      <w:pPr>
        <w:numPr>
          <w:ilvl w:val="0"/>
          <w:numId w:val="1"/>
        </w:numPr>
        <w:suppressAutoHyphens w:val="0"/>
        <w:spacing w:before="0" w:after="0" w:line="276" w:lineRule="auto"/>
        <w:ind w:left="714" w:hanging="357"/>
        <w:jc w:val="both"/>
        <w:rPr>
          <w:rFonts w:asciiTheme="minorHAnsi" w:hAnsiTheme="minorHAnsi" w:cstheme="minorHAnsi"/>
          <w:i/>
          <w:iCs/>
          <w:color w:val="auto"/>
          <w:sz w:val="22"/>
          <w:szCs w:val="22"/>
        </w:rPr>
      </w:pPr>
      <w:r w:rsidRPr="00320EE7">
        <w:rPr>
          <w:rFonts w:asciiTheme="minorHAnsi" w:hAnsiTheme="minorHAnsi" w:cstheme="minorHAnsi"/>
          <w:i/>
          <w:iCs/>
          <w:color w:val="auto"/>
          <w:sz w:val="22"/>
          <w:szCs w:val="22"/>
        </w:rPr>
        <w:t xml:space="preserve">Espaçamento entre parágrafos zerado (0 </w:t>
      </w:r>
      <w:proofErr w:type="spellStart"/>
      <w:r w:rsidRPr="00320EE7">
        <w:rPr>
          <w:rFonts w:asciiTheme="minorHAnsi" w:hAnsiTheme="minorHAnsi" w:cstheme="minorHAnsi"/>
          <w:i/>
          <w:iCs/>
          <w:color w:val="auto"/>
          <w:sz w:val="22"/>
          <w:szCs w:val="22"/>
        </w:rPr>
        <w:t>pt</w:t>
      </w:r>
      <w:proofErr w:type="spellEnd"/>
      <w:r w:rsidRPr="00320EE7">
        <w:rPr>
          <w:rFonts w:asciiTheme="minorHAnsi" w:hAnsiTheme="minorHAnsi" w:cstheme="minorHAnsi"/>
          <w:i/>
          <w:iCs/>
          <w:color w:val="auto"/>
          <w:sz w:val="22"/>
          <w:szCs w:val="22"/>
        </w:rPr>
        <w:t xml:space="preserve"> antes e depois)</w:t>
      </w:r>
    </w:p>
    <w:p w14:paraId="69266E04" w14:textId="11E65439" w:rsidR="000669BF" w:rsidRPr="00320EE7" w:rsidRDefault="000669BF" w:rsidP="000669BF">
      <w:pPr>
        <w:numPr>
          <w:ilvl w:val="0"/>
          <w:numId w:val="1"/>
        </w:numPr>
        <w:suppressAutoHyphens w:val="0"/>
        <w:spacing w:before="0" w:after="0" w:line="276" w:lineRule="auto"/>
        <w:ind w:left="714" w:hanging="357"/>
        <w:jc w:val="both"/>
        <w:rPr>
          <w:rFonts w:asciiTheme="minorHAnsi" w:hAnsiTheme="minorHAnsi" w:cstheme="minorHAnsi"/>
          <w:i/>
          <w:iCs/>
          <w:color w:val="auto"/>
          <w:sz w:val="22"/>
          <w:szCs w:val="22"/>
        </w:rPr>
      </w:pPr>
      <w:r w:rsidRPr="00320EE7">
        <w:rPr>
          <w:rFonts w:asciiTheme="minorHAnsi" w:hAnsiTheme="minorHAnsi" w:cstheme="minorHAnsi"/>
          <w:i/>
          <w:iCs/>
          <w:color w:val="auto"/>
          <w:sz w:val="22"/>
          <w:szCs w:val="22"/>
        </w:rPr>
        <w:t>Os textos em colchetes e/ou itálico são apenas orientações e podem ser excluídos após o preenchimento</w:t>
      </w:r>
    </w:p>
    <w:p w14:paraId="02578060" w14:textId="77777777" w:rsidR="000669BF" w:rsidRDefault="000669BF" w:rsidP="000669BF">
      <w:pPr>
        <w:numPr>
          <w:ilvl w:val="0"/>
          <w:numId w:val="1"/>
        </w:numPr>
        <w:suppressAutoHyphens w:val="0"/>
        <w:spacing w:before="0" w:after="0" w:line="276" w:lineRule="auto"/>
        <w:ind w:left="714" w:hanging="357"/>
        <w:jc w:val="both"/>
        <w:rPr>
          <w:rFonts w:asciiTheme="minorHAnsi" w:hAnsiTheme="minorHAnsi" w:cstheme="minorHAnsi"/>
          <w:i/>
          <w:iCs/>
          <w:color w:val="auto"/>
          <w:sz w:val="22"/>
          <w:szCs w:val="22"/>
        </w:rPr>
      </w:pPr>
      <w:r w:rsidRPr="00320EE7">
        <w:rPr>
          <w:rFonts w:asciiTheme="minorHAnsi" w:hAnsiTheme="minorHAnsi" w:cstheme="minorHAnsi"/>
          <w:i/>
          <w:iCs/>
          <w:color w:val="auto"/>
          <w:sz w:val="22"/>
          <w:szCs w:val="22"/>
        </w:rPr>
        <w:t>Seguir estritamente as orientações de número máximo de páginas por seção</w:t>
      </w:r>
    </w:p>
    <w:p w14:paraId="71E48C15" w14:textId="77777777" w:rsidR="000669BF" w:rsidRPr="008A010D" w:rsidRDefault="000669BF" w:rsidP="000669BF">
      <w:pPr>
        <w:spacing w:after="120"/>
        <w:ind w:left="720"/>
        <w:jc w:val="both"/>
        <w:rPr>
          <w:rFonts w:asciiTheme="minorHAnsi" w:eastAsia="Calibri" w:hAnsiTheme="minorHAnsi" w:cstheme="minorHAnsi"/>
          <w:color w:val="auto"/>
          <w:sz w:val="22"/>
          <w:szCs w:val="22"/>
          <w:lang w:bidi="en-US"/>
        </w:rPr>
      </w:pPr>
    </w:p>
    <w:tbl>
      <w:tblPr>
        <w:tblW w:w="90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8"/>
        <w:gridCol w:w="4817"/>
      </w:tblGrid>
      <w:tr w:rsidR="000669BF" w:rsidRPr="008A010D" w14:paraId="70C67784" w14:textId="77777777" w:rsidTr="00E55027">
        <w:trPr>
          <w:trHeight w:val="457"/>
        </w:trPr>
        <w:tc>
          <w:tcPr>
            <w:tcW w:w="9075" w:type="dxa"/>
            <w:gridSpan w:val="2"/>
            <w:tcBorders>
              <w:top w:val="single" w:sz="4" w:space="0" w:color="auto"/>
              <w:left w:val="single" w:sz="4" w:space="0" w:color="auto"/>
              <w:bottom w:val="single" w:sz="4" w:space="0" w:color="auto"/>
              <w:right w:val="single" w:sz="4" w:space="0" w:color="auto"/>
            </w:tcBorders>
            <w:vAlign w:val="center"/>
            <w:hideMark/>
          </w:tcPr>
          <w:p w14:paraId="67DEFE16" w14:textId="77777777" w:rsidR="000669BF" w:rsidRPr="008A010D" w:rsidRDefault="000669BF" w:rsidP="00E55027">
            <w:pPr>
              <w:snapToGrid w:val="0"/>
              <w:spacing w:after="120"/>
              <w:jc w:val="center"/>
              <w:rPr>
                <w:rFonts w:asciiTheme="minorHAnsi" w:hAnsiTheme="minorHAnsi" w:cstheme="minorHAnsi"/>
                <w:color w:val="auto"/>
                <w:sz w:val="22"/>
                <w:szCs w:val="22"/>
              </w:rPr>
            </w:pPr>
            <w:r w:rsidRPr="008A010D">
              <w:rPr>
                <w:rFonts w:asciiTheme="minorHAnsi" w:eastAsia="Calibri" w:hAnsiTheme="minorHAnsi" w:cstheme="minorHAnsi"/>
                <w:color w:val="auto"/>
                <w:sz w:val="22"/>
                <w:szCs w:val="22"/>
                <w:lang w:bidi="en-US"/>
              </w:rPr>
              <w:br w:type="page"/>
            </w:r>
            <w:r w:rsidRPr="008A010D">
              <w:rPr>
                <w:rFonts w:asciiTheme="minorHAnsi" w:hAnsiTheme="minorHAnsi" w:cstheme="minorHAnsi"/>
                <w:color w:val="auto"/>
                <w:kern w:val="2"/>
                <w:sz w:val="22"/>
                <w:szCs w:val="22"/>
              </w:rPr>
              <w:br w:type="page"/>
            </w:r>
            <w:r>
              <w:rPr>
                <w:rStyle w:val="Nmerodepgina"/>
                <w:rFonts w:asciiTheme="minorHAnsi" w:hAnsiTheme="minorHAnsi" w:cstheme="minorHAnsi"/>
                <w:b/>
                <w:bCs/>
                <w:color w:val="auto"/>
                <w:kern w:val="2"/>
                <w:sz w:val="22"/>
                <w:szCs w:val="22"/>
                <w:shd w:val="clear" w:color="auto" w:fill="FFFFFF" w:themeFill="background1"/>
              </w:rPr>
              <w:t xml:space="preserve">FLORESTA VIVA 2025 </w:t>
            </w:r>
            <w:r w:rsidRPr="00E326FF">
              <w:rPr>
                <w:rStyle w:val="Nmerodepgina"/>
                <w:rFonts w:asciiTheme="minorHAnsi" w:hAnsiTheme="minorHAnsi" w:cstheme="minorHAnsi"/>
                <w:b/>
                <w:bCs/>
                <w:color w:val="auto"/>
                <w:kern w:val="2"/>
                <w:sz w:val="22"/>
                <w:szCs w:val="22"/>
                <w:shd w:val="clear" w:color="auto" w:fill="FFFFFF" w:themeFill="background1"/>
              </w:rPr>
              <w:t>Edital 0</w:t>
            </w:r>
            <w:r>
              <w:rPr>
                <w:rStyle w:val="Nmerodepgina"/>
                <w:rFonts w:asciiTheme="minorHAnsi" w:hAnsiTheme="minorHAnsi" w:cstheme="minorHAnsi"/>
                <w:b/>
                <w:bCs/>
                <w:color w:val="auto"/>
                <w:kern w:val="2"/>
                <w:sz w:val="22"/>
                <w:szCs w:val="22"/>
                <w:shd w:val="clear" w:color="auto" w:fill="FFFFFF" w:themeFill="background1"/>
              </w:rPr>
              <w:t>1</w:t>
            </w:r>
            <w:r w:rsidRPr="00E326FF">
              <w:rPr>
                <w:rStyle w:val="Nmerodepgina"/>
                <w:rFonts w:asciiTheme="minorHAnsi" w:hAnsiTheme="minorHAnsi" w:cstheme="minorHAnsi"/>
                <w:b/>
                <w:bCs/>
                <w:color w:val="auto"/>
                <w:kern w:val="2"/>
                <w:sz w:val="22"/>
                <w:szCs w:val="22"/>
                <w:shd w:val="clear" w:color="auto" w:fill="FFFFFF" w:themeFill="background1"/>
              </w:rPr>
              <w:t>/202</w:t>
            </w:r>
            <w:r>
              <w:rPr>
                <w:rStyle w:val="Nmerodepgina"/>
                <w:rFonts w:asciiTheme="minorHAnsi" w:hAnsiTheme="minorHAnsi" w:cstheme="minorHAnsi"/>
                <w:b/>
                <w:bCs/>
                <w:color w:val="auto"/>
                <w:kern w:val="2"/>
                <w:sz w:val="22"/>
                <w:szCs w:val="22"/>
                <w:shd w:val="clear" w:color="auto" w:fill="FFFFFF" w:themeFill="background1"/>
              </w:rPr>
              <w:t>6</w:t>
            </w:r>
            <w:r w:rsidRPr="00E326FF">
              <w:rPr>
                <w:rStyle w:val="Nmerodepgina"/>
                <w:rFonts w:asciiTheme="minorHAnsi" w:hAnsiTheme="minorHAnsi" w:cstheme="minorHAnsi"/>
                <w:b/>
                <w:bCs/>
                <w:color w:val="auto"/>
                <w:kern w:val="2"/>
                <w:sz w:val="22"/>
                <w:szCs w:val="22"/>
                <w:shd w:val="clear" w:color="auto" w:fill="FFFFFF" w:themeFill="background1"/>
              </w:rPr>
              <w:t xml:space="preserve"> </w:t>
            </w:r>
          </w:p>
        </w:tc>
      </w:tr>
      <w:tr w:rsidR="000669BF" w:rsidRPr="008A010D" w14:paraId="4B651BF0" w14:textId="77777777" w:rsidTr="00E55027">
        <w:trPr>
          <w:trHeight w:val="255"/>
        </w:trPr>
        <w:tc>
          <w:tcPr>
            <w:tcW w:w="4258" w:type="dxa"/>
            <w:tcBorders>
              <w:top w:val="single" w:sz="4" w:space="0" w:color="auto"/>
              <w:left w:val="single" w:sz="4" w:space="0" w:color="auto"/>
              <w:bottom w:val="single" w:sz="4" w:space="0" w:color="auto"/>
              <w:right w:val="single" w:sz="4" w:space="0" w:color="auto"/>
            </w:tcBorders>
            <w:vAlign w:val="center"/>
            <w:hideMark/>
          </w:tcPr>
          <w:p w14:paraId="08E407E1" w14:textId="77777777" w:rsidR="000669BF" w:rsidRPr="008A010D" w:rsidRDefault="000669BF" w:rsidP="00E55027">
            <w:pPr>
              <w:snapToGrid w:val="0"/>
              <w:spacing w:after="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Nome do Projeto:</w:t>
            </w:r>
          </w:p>
          <w:p w14:paraId="2F0EFF35" w14:textId="77777777" w:rsidR="000669BF" w:rsidRPr="008A010D" w:rsidRDefault="000669BF" w:rsidP="00E55027">
            <w:pPr>
              <w:snapToGrid w:val="0"/>
              <w:spacing w:after="0"/>
              <w:rPr>
                <w:rFonts w:asciiTheme="minorHAnsi" w:eastAsia="Calibri" w:hAnsiTheme="minorHAnsi" w:cstheme="minorHAnsi"/>
                <w:b/>
                <w:bCs/>
                <w:color w:val="auto"/>
                <w:kern w:val="2"/>
                <w:sz w:val="22"/>
                <w:szCs w:val="22"/>
                <w:lang w:val="en-US" w:bidi="en-US"/>
              </w:rPr>
            </w:pPr>
          </w:p>
        </w:tc>
        <w:tc>
          <w:tcPr>
            <w:tcW w:w="4817" w:type="dxa"/>
            <w:tcBorders>
              <w:top w:val="single" w:sz="4" w:space="0" w:color="auto"/>
              <w:left w:val="single" w:sz="4" w:space="0" w:color="auto"/>
              <w:bottom w:val="single" w:sz="4" w:space="0" w:color="auto"/>
              <w:right w:val="single" w:sz="4" w:space="0" w:color="auto"/>
            </w:tcBorders>
            <w:hideMark/>
          </w:tcPr>
          <w:p w14:paraId="6D615E21" w14:textId="77777777" w:rsidR="000669BF" w:rsidRPr="008A010D" w:rsidRDefault="000669BF" w:rsidP="00E55027">
            <w:pPr>
              <w:snapToGrid w:val="0"/>
              <w:spacing w:after="120"/>
              <w:rPr>
                <w:rFonts w:asciiTheme="minorHAnsi" w:eastAsia="Calibri" w:hAnsiTheme="minorHAnsi" w:cstheme="minorHAnsi"/>
                <w:color w:val="auto"/>
                <w:kern w:val="2"/>
                <w:sz w:val="22"/>
                <w:szCs w:val="22"/>
                <w:lang w:bidi="en-US"/>
              </w:rPr>
            </w:pPr>
            <w:r w:rsidRPr="008A010D">
              <w:rPr>
                <w:rFonts w:asciiTheme="minorHAnsi" w:eastAsia="Calibri" w:hAnsiTheme="minorHAnsi" w:cstheme="minorHAnsi"/>
                <w:color w:val="auto"/>
                <w:kern w:val="2"/>
                <w:sz w:val="22"/>
                <w:szCs w:val="22"/>
                <w:lang w:bidi="en-US"/>
              </w:rPr>
              <w:t xml:space="preserve"> </w:t>
            </w:r>
            <w:r w:rsidRPr="008A010D">
              <w:rPr>
                <w:rFonts w:asciiTheme="minorHAnsi" w:hAnsiTheme="minorHAnsi" w:cstheme="minorHAnsi"/>
                <w:i/>
                <w:iCs/>
                <w:color w:val="auto"/>
                <w:kern w:val="2"/>
                <w:sz w:val="22"/>
                <w:szCs w:val="22"/>
              </w:rPr>
              <w:t>[preferência por nomes curtos que favoreçam a comunicação]</w:t>
            </w:r>
          </w:p>
        </w:tc>
      </w:tr>
      <w:tr w:rsidR="000669BF" w:rsidRPr="008A010D" w14:paraId="5FEF31D1" w14:textId="77777777" w:rsidTr="00E55027">
        <w:trPr>
          <w:trHeight w:val="510"/>
        </w:trPr>
        <w:tc>
          <w:tcPr>
            <w:tcW w:w="4258" w:type="dxa"/>
            <w:tcBorders>
              <w:top w:val="single" w:sz="4" w:space="0" w:color="auto"/>
              <w:left w:val="single" w:sz="4" w:space="0" w:color="auto"/>
              <w:bottom w:val="single" w:sz="4" w:space="0" w:color="auto"/>
              <w:right w:val="single" w:sz="4" w:space="0" w:color="auto"/>
            </w:tcBorders>
            <w:vAlign w:val="center"/>
            <w:hideMark/>
          </w:tcPr>
          <w:p w14:paraId="00ED9B16"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Área(s) de atuação do projeto:</w:t>
            </w:r>
          </w:p>
          <w:p w14:paraId="366346C0" w14:textId="77777777" w:rsidR="000669BF" w:rsidRPr="008A010D" w:rsidRDefault="000669BF" w:rsidP="00E55027">
            <w:pPr>
              <w:snapToGrid w:val="0"/>
              <w:spacing w:after="120"/>
              <w:rPr>
                <w:rFonts w:asciiTheme="minorHAnsi" w:eastAsiaTheme="minorEastAsia" w:hAnsiTheme="minorHAnsi" w:cstheme="minorHAnsi"/>
                <w:i/>
                <w:iCs/>
                <w:color w:val="auto"/>
                <w:kern w:val="2"/>
                <w:sz w:val="22"/>
                <w:szCs w:val="22"/>
              </w:rPr>
            </w:pPr>
          </w:p>
        </w:tc>
        <w:tc>
          <w:tcPr>
            <w:tcW w:w="4817" w:type="dxa"/>
            <w:tcBorders>
              <w:top w:val="single" w:sz="4" w:space="0" w:color="auto"/>
              <w:left w:val="single" w:sz="4" w:space="0" w:color="auto"/>
              <w:bottom w:val="single" w:sz="4" w:space="0" w:color="auto"/>
              <w:right w:val="single" w:sz="4" w:space="0" w:color="auto"/>
            </w:tcBorders>
            <w:vAlign w:val="center"/>
          </w:tcPr>
          <w:p w14:paraId="199E1097" w14:textId="77777777" w:rsidR="000669BF" w:rsidRPr="008A010D" w:rsidRDefault="000669BF" w:rsidP="00E55027">
            <w:pPr>
              <w:snapToGrid w:val="0"/>
              <w:spacing w:after="120"/>
              <w:rPr>
                <w:rFonts w:asciiTheme="minorHAnsi" w:hAnsiTheme="minorHAnsi" w:cstheme="minorHAnsi"/>
                <w:i/>
                <w:iCs/>
                <w:color w:val="auto"/>
                <w:kern w:val="2"/>
                <w:sz w:val="22"/>
                <w:szCs w:val="22"/>
              </w:rPr>
            </w:pPr>
            <w:r w:rsidRPr="008A010D">
              <w:rPr>
                <w:rFonts w:asciiTheme="minorHAnsi" w:hAnsiTheme="minorHAnsi" w:cstheme="minorHAnsi"/>
                <w:i/>
                <w:iCs/>
                <w:color w:val="auto"/>
                <w:kern w:val="2"/>
                <w:sz w:val="22"/>
                <w:szCs w:val="22"/>
              </w:rPr>
              <w:t>[indicar o(s) nome(s) da(s) área(s), seja(m) Terras(s) Indígena(s</w:t>
            </w:r>
            <w:r w:rsidRPr="002D647D">
              <w:rPr>
                <w:rFonts w:asciiTheme="minorHAnsi" w:hAnsiTheme="minorHAnsi" w:cstheme="minorHAnsi"/>
                <w:i/>
                <w:iCs/>
                <w:color w:val="auto"/>
                <w:kern w:val="2"/>
                <w:sz w:val="22"/>
                <w:szCs w:val="22"/>
              </w:rPr>
              <w:t xml:space="preserve">), </w:t>
            </w:r>
            <w:r w:rsidRPr="00183EBC">
              <w:rPr>
                <w:rFonts w:asciiTheme="minorHAnsi" w:hAnsiTheme="minorHAnsi" w:cstheme="minorHAnsi"/>
                <w:i/>
                <w:iCs/>
                <w:color w:val="auto"/>
                <w:kern w:val="2"/>
                <w:sz w:val="22"/>
                <w:szCs w:val="22"/>
              </w:rPr>
              <w:t>Unidade(s) de Conservação</w:t>
            </w:r>
            <w:r w:rsidRPr="002D647D">
              <w:rPr>
                <w:rFonts w:asciiTheme="minorHAnsi" w:hAnsiTheme="minorHAnsi" w:cstheme="minorHAnsi"/>
                <w:i/>
                <w:iCs/>
                <w:color w:val="auto"/>
                <w:kern w:val="2"/>
                <w:sz w:val="22"/>
                <w:szCs w:val="22"/>
              </w:rPr>
              <w:t>, Território</w:t>
            </w:r>
            <w:r w:rsidRPr="008A010D">
              <w:rPr>
                <w:rFonts w:asciiTheme="minorHAnsi" w:hAnsiTheme="minorHAnsi" w:cstheme="minorHAnsi"/>
                <w:i/>
                <w:iCs/>
                <w:color w:val="auto"/>
                <w:kern w:val="2"/>
                <w:sz w:val="22"/>
                <w:szCs w:val="22"/>
              </w:rPr>
              <w:t>(s) de Comunidade(s) Tradicional(</w:t>
            </w:r>
            <w:proofErr w:type="spellStart"/>
            <w:r w:rsidRPr="008A010D">
              <w:rPr>
                <w:rFonts w:asciiTheme="minorHAnsi" w:hAnsiTheme="minorHAnsi" w:cstheme="minorHAnsi"/>
                <w:i/>
                <w:iCs/>
                <w:color w:val="auto"/>
                <w:kern w:val="2"/>
                <w:sz w:val="22"/>
                <w:szCs w:val="22"/>
              </w:rPr>
              <w:t>is</w:t>
            </w:r>
            <w:proofErr w:type="spellEnd"/>
            <w:r w:rsidRPr="008A010D">
              <w:rPr>
                <w:rFonts w:asciiTheme="minorHAnsi" w:hAnsiTheme="minorHAnsi" w:cstheme="minorHAnsi"/>
                <w:i/>
                <w:iCs/>
                <w:color w:val="auto"/>
                <w:kern w:val="2"/>
                <w:sz w:val="22"/>
                <w:szCs w:val="22"/>
              </w:rPr>
              <w:t>), Assentamento(s), imóveis rurais, RPPN etc., assim como o nome da região onde estão localizados os imóveis rurais.]</w:t>
            </w:r>
          </w:p>
        </w:tc>
      </w:tr>
      <w:tr w:rsidR="000669BF" w:rsidRPr="008A010D" w14:paraId="696278BE" w14:textId="77777777" w:rsidTr="00E55027">
        <w:trPr>
          <w:trHeight w:val="510"/>
        </w:trPr>
        <w:tc>
          <w:tcPr>
            <w:tcW w:w="4258" w:type="dxa"/>
            <w:tcBorders>
              <w:top w:val="single" w:sz="4" w:space="0" w:color="auto"/>
              <w:left w:val="single" w:sz="4" w:space="0" w:color="auto"/>
              <w:bottom w:val="single" w:sz="4" w:space="0" w:color="auto"/>
              <w:right w:val="single" w:sz="4" w:space="0" w:color="auto"/>
            </w:tcBorders>
            <w:vAlign w:val="center"/>
            <w:hideMark/>
          </w:tcPr>
          <w:p w14:paraId="76570B45"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Coordenadas (no formato latitude/longitude e, preferencialmente, em UTM) e/ou Pontos de Referência:</w:t>
            </w:r>
          </w:p>
          <w:p w14:paraId="045848EF" w14:textId="77777777" w:rsidR="000669BF" w:rsidRPr="008A010D" w:rsidRDefault="000669BF" w:rsidP="00E55027">
            <w:pPr>
              <w:snapToGrid w:val="0"/>
              <w:spacing w:after="120"/>
              <w:rPr>
                <w:rFonts w:asciiTheme="minorHAnsi" w:hAnsiTheme="minorHAnsi" w:cstheme="minorHAnsi"/>
                <w:i/>
                <w:iCs/>
                <w:color w:val="auto"/>
                <w:kern w:val="2"/>
                <w:sz w:val="22"/>
                <w:szCs w:val="22"/>
              </w:rPr>
            </w:pPr>
          </w:p>
        </w:tc>
        <w:tc>
          <w:tcPr>
            <w:tcW w:w="4817" w:type="dxa"/>
            <w:tcBorders>
              <w:top w:val="single" w:sz="4" w:space="0" w:color="auto"/>
              <w:left w:val="single" w:sz="4" w:space="0" w:color="auto"/>
              <w:bottom w:val="single" w:sz="4" w:space="0" w:color="auto"/>
              <w:right w:val="single" w:sz="4" w:space="0" w:color="auto"/>
            </w:tcBorders>
            <w:vAlign w:val="center"/>
            <w:hideMark/>
          </w:tcPr>
          <w:p w14:paraId="49F2BDD5" w14:textId="77777777" w:rsidR="000669BF" w:rsidRPr="008A010D" w:rsidRDefault="000669BF" w:rsidP="00E55027">
            <w:pPr>
              <w:snapToGrid w:val="0"/>
              <w:spacing w:after="120"/>
              <w:rPr>
                <w:rFonts w:asciiTheme="minorHAnsi" w:hAnsiTheme="minorHAnsi" w:cstheme="minorHAnsi"/>
                <w:color w:val="auto"/>
                <w:kern w:val="2"/>
                <w:sz w:val="22"/>
                <w:szCs w:val="22"/>
              </w:rPr>
            </w:pPr>
            <w:r w:rsidRPr="008A010D">
              <w:rPr>
                <w:rFonts w:asciiTheme="minorHAnsi" w:hAnsiTheme="minorHAnsi" w:cstheme="minorHAnsi"/>
                <w:color w:val="auto"/>
                <w:kern w:val="2"/>
                <w:sz w:val="22"/>
                <w:szCs w:val="22"/>
              </w:rPr>
              <w:t>Nome da área 1</w:t>
            </w:r>
            <w:r w:rsidRPr="008A010D">
              <w:rPr>
                <w:rFonts w:asciiTheme="minorHAnsi" w:hAnsiTheme="minorHAnsi" w:cstheme="minorHAnsi"/>
                <w:color w:val="auto"/>
                <w:kern w:val="2"/>
                <w:sz w:val="22"/>
                <w:szCs w:val="22"/>
              </w:rPr>
              <w:br/>
              <w:t>Latitude (x):</w:t>
            </w:r>
            <w:r w:rsidRPr="008A010D">
              <w:rPr>
                <w:rFonts w:asciiTheme="minorHAnsi" w:hAnsiTheme="minorHAnsi" w:cstheme="minorHAnsi"/>
                <w:color w:val="auto"/>
                <w:kern w:val="2"/>
                <w:sz w:val="22"/>
                <w:szCs w:val="22"/>
              </w:rPr>
              <w:br/>
              <w:t>Longitude (y):</w:t>
            </w:r>
          </w:p>
          <w:p w14:paraId="00697963" w14:textId="77777777" w:rsidR="000669BF" w:rsidRPr="008A010D" w:rsidRDefault="000669BF" w:rsidP="00E55027">
            <w:pPr>
              <w:snapToGrid w:val="0"/>
              <w:spacing w:after="120"/>
              <w:rPr>
                <w:rFonts w:asciiTheme="minorHAnsi" w:hAnsiTheme="minorHAnsi" w:cstheme="minorHAnsi"/>
                <w:color w:val="auto"/>
                <w:kern w:val="2"/>
                <w:sz w:val="22"/>
                <w:szCs w:val="22"/>
              </w:rPr>
            </w:pPr>
            <w:r w:rsidRPr="008A010D">
              <w:rPr>
                <w:rFonts w:asciiTheme="minorHAnsi" w:hAnsiTheme="minorHAnsi" w:cstheme="minorHAnsi"/>
                <w:color w:val="auto"/>
                <w:kern w:val="2"/>
                <w:sz w:val="22"/>
                <w:szCs w:val="22"/>
              </w:rPr>
              <w:t>Nome da área X</w:t>
            </w:r>
            <w:r w:rsidRPr="008A010D">
              <w:rPr>
                <w:rFonts w:asciiTheme="minorHAnsi" w:hAnsiTheme="minorHAnsi" w:cstheme="minorHAnsi"/>
                <w:color w:val="auto"/>
                <w:kern w:val="2"/>
                <w:sz w:val="22"/>
                <w:szCs w:val="22"/>
              </w:rPr>
              <w:br/>
              <w:t>Latitude (x):</w:t>
            </w:r>
            <w:r w:rsidRPr="008A010D">
              <w:rPr>
                <w:rFonts w:asciiTheme="minorHAnsi" w:hAnsiTheme="minorHAnsi" w:cstheme="minorHAnsi"/>
                <w:color w:val="auto"/>
                <w:kern w:val="2"/>
                <w:sz w:val="22"/>
                <w:szCs w:val="22"/>
              </w:rPr>
              <w:br/>
              <w:t>Longitude (y):</w:t>
            </w:r>
          </w:p>
        </w:tc>
      </w:tr>
      <w:tr w:rsidR="000669BF" w:rsidRPr="008A010D" w14:paraId="62851391" w14:textId="77777777" w:rsidTr="00E55027">
        <w:trPr>
          <w:trHeight w:val="510"/>
        </w:trPr>
        <w:tc>
          <w:tcPr>
            <w:tcW w:w="4258" w:type="dxa"/>
            <w:tcBorders>
              <w:top w:val="single" w:sz="4" w:space="0" w:color="auto"/>
              <w:left w:val="single" w:sz="4" w:space="0" w:color="auto"/>
              <w:bottom w:val="single" w:sz="4" w:space="0" w:color="auto"/>
              <w:right w:val="single" w:sz="4" w:space="0" w:color="auto"/>
            </w:tcBorders>
            <w:vAlign w:val="center"/>
            <w:hideMark/>
          </w:tcPr>
          <w:p w14:paraId="01BF108F"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Área total a ser restaurada (em hectares) pelo projeto:</w:t>
            </w:r>
          </w:p>
        </w:tc>
        <w:tc>
          <w:tcPr>
            <w:tcW w:w="4817" w:type="dxa"/>
            <w:tcBorders>
              <w:top w:val="single" w:sz="4" w:space="0" w:color="auto"/>
              <w:left w:val="single" w:sz="4" w:space="0" w:color="auto"/>
              <w:bottom w:val="single" w:sz="4" w:space="0" w:color="auto"/>
              <w:right w:val="single" w:sz="4" w:space="0" w:color="auto"/>
            </w:tcBorders>
            <w:vAlign w:val="center"/>
          </w:tcPr>
          <w:p w14:paraId="19EADF4C" w14:textId="77777777" w:rsidR="000669BF" w:rsidRPr="008A010D" w:rsidRDefault="000669BF" w:rsidP="00E55027">
            <w:pPr>
              <w:snapToGrid w:val="0"/>
              <w:spacing w:after="120"/>
              <w:rPr>
                <w:rFonts w:asciiTheme="minorHAnsi" w:hAnsiTheme="minorHAnsi" w:cstheme="minorHAnsi"/>
                <w:color w:val="auto"/>
                <w:kern w:val="2"/>
                <w:sz w:val="22"/>
                <w:szCs w:val="22"/>
              </w:rPr>
            </w:pPr>
          </w:p>
        </w:tc>
      </w:tr>
      <w:tr w:rsidR="000669BF" w:rsidRPr="008A010D" w14:paraId="66CBA8D2" w14:textId="77777777" w:rsidTr="00E55027">
        <w:trPr>
          <w:trHeight w:val="510"/>
        </w:trPr>
        <w:tc>
          <w:tcPr>
            <w:tcW w:w="4258" w:type="dxa"/>
            <w:tcBorders>
              <w:top w:val="single" w:sz="4" w:space="0" w:color="auto"/>
              <w:left w:val="single" w:sz="4" w:space="0" w:color="auto"/>
              <w:bottom w:val="single" w:sz="4" w:space="0" w:color="auto"/>
              <w:right w:val="single" w:sz="4" w:space="0" w:color="auto"/>
            </w:tcBorders>
            <w:vAlign w:val="center"/>
            <w:hideMark/>
          </w:tcPr>
          <w:p w14:paraId="264C91EC"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 xml:space="preserve">Nome da instituição proponente: </w:t>
            </w:r>
          </w:p>
        </w:tc>
        <w:tc>
          <w:tcPr>
            <w:tcW w:w="4817" w:type="dxa"/>
            <w:tcBorders>
              <w:top w:val="single" w:sz="4" w:space="0" w:color="auto"/>
              <w:left w:val="single" w:sz="4" w:space="0" w:color="auto"/>
              <w:bottom w:val="single" w:sz="4" w:space="0" w:color="auto"/>
              <w:right w:val="single" w:sz="4" w:space="0" w:color="auto"/>
            </w:tcBorders>
            <w:vAlign w:val="center"/>
          </w:tcPr>
          <w:p w14:paraId="6286C1F4" w14:textId="77777777" w:rsidR="000669BF" w:rsidRPr="008A010D" w:rsidRDefault="000669BF" w:rsidP="00E55027">
            <w:pPr>
              <w:snapToGrid w:val="0"/>
              <w:spacing w:after="120"/>
              <w:rPr>
                <w:rFonts w:asciiTheme="minorHAnsi" w:hAnsiTheme="minorHAnsi" w:cstheme="minorHAnsi"/>
                <w:color w:val="auto"/>
                <w:kern w:val="2"/>
                <w:sz w:val="22"/>
                <w:szCs w:val="22"/>
              </w:rPr>
            </w:pPr>
          </w:p>
        </w:tc>
      </w:tr>
      <w:tr w:rsidR="000669BF" w:rsidRPr="008A010D" w14:paraId="0407633D" w14:textId="77777777" w:rsidTr="00E55027">
        <w:trPr>
          <w:trHeight w:val="510"/>
        </w:trPr>
        <w:tc>
          <w:tcPr>
            <w:tcW w:w="4258" w:type="dxa"/>
            <w:tcBorders>
              <w:top w:val="single" w:sz="4" w:space="0" w:color="auto"/>
              <w:left w:val="single" w:sz="4" w:space="0" w:color="auto"/>
              <w:bottom w:val="single" w:sz="4" w:space="0" w:color="auto"/>
              <w:right w:val="single" w:sz="4" w:space="0" w:color="auto"/>
            </w:tcBorders>
            <w:vAlign w:val="center"/>
          </w:tcPr>
          <w:p w14:paraId="2E1871CF"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Nome, telefone, e-mail e CPF do responsável legal da instituição proponente:</w:t>
            </w:r>
          </w:p>
        </w:tc>
        <w:tc>
          <w:tcPr>
            <w:tcW w:w="4817" w:type="dxa"/>
            <w:tcBorders>
              <w:top w:val="single" w:sz="4" w:space="0" w:color="auto"/>
              <w:left w:val="single" w:sz="4" w:space="0" w:color="auto"/>
              <w:bottom w:val="single" w:sz="4" w:space="0" w:color="auto"/>
              <w:right w:val="single" w:sz="4" w:space="0" w:color="auto"/>
            </w:tcBorders>
            <w:vAlign w:val="center"/>
          </w:tcPr>
          <w:p w14:paraId="7AD2CCCA" w14:textId="77777777" w:rsidR="000669BF" w:rsidRPr="008A010D" w:rsidRDefault="000669BF" w:rsidP="00E55027">
            <w:pPr>
              <w:snapToGrid w:val="0"/>
              <w:spacing w:after="120"/>
              <w:rPr>
                <w:rFonts w:asciiTheme="minorHAnsi" w:hAnsiTheme="minorHAnsi" w:cstheme="minorHAnsi"/>
                <w:color w:val="auto"/>
                <w:kern w:val="2"/>
                <w:sz w:val="22"/>
                <w:szCs w:val="22"/>
              </w:rPr>
            </w:pPr>
          </w:p>
        </w:tc>
      </w:tr>
      <w:tr w:rsidR="000669BF" w:rsidRPr="008A010D" w14:paraId="5C06A1E1" w14:textId="77777777" w:rsidTr="00E55027">
        <w:trPr>
          <w:trHeight w:val="510"/>
        </w:trPr>
        <w:tc>
          <w:tcPr>
            <w:tcW w:w="4258" w:type="dxa"/>
            <w:tcBorders>
              <w:top w:val="single" w:sz="4" w:space="0" w:color="auto"/>
              <w:left w:val="single" w:sz="4" w:space="0" w:color="auto"/>
              <w:bottom w:val="single" w:sz="4" w:space="0" w:color="auto"/>
              <w:right w:val="single" w:sz="4" w:space="0" w:color="auto"/>
            </w:tcBorders>
            <w:vAlign w:val="center"/>
          </w:tcPr>
          <w:p w14:paraId="2A76C665"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lastRenderedPageBreak/>
              <w:t>Nomes das instituições parceiras (quando houver):</w:t>
            </w:r>
          </w:p>
        </w:tc>
        <w:tc>
          <w:tcPr>
            <w:tcW w:w="4817" w:type="dxa"/>
            <w:tcBorders>
              <w:top w:val="single" w:sz="4" w:space="0" w:color="auto"/>
              <w:left w:val="single" w:sz="4" w:space="0" w:color="auto"/>
              <w:bottom w:val="single" w:sz="4" w:space="0" w:color="auto"/>
              <w:right w:val="single" w:sz="4" w:space="0" w:color="auto"/>
            </w:tcBorders>
            <w:vAlign w:val="center"/>
          </w:tcPr>
          <w:p w14:paraId="29A5E31D" w14:textId="77777777" w:rsidR="000669BF" w:rsidRPr="008A010D" w:rsidRDefault="000669BF" w:rsidP="00E55027">
            <w:pPr>
              <w:snapToGrid w:val="0"/>
              <w:spacing w:after="120"/>
              <w:rPr>
                <w:rFonts w:asciiTheme="minorHAnsi" w:hAnsiTheme="minorHAnsi" w:cstheme="minorHAnsi"/>
                <w:color w:val="auto"/>
                <w:kern w:val="2"/>
                <w:sz w:val="22"/>
                <w:szCs w:val="22"/>
              </w:rPr>
            </w:pPr>
          </w:p>
        </w:tc>
      </w:tr>
      <w:tr w:rsidR="000669BF" w:rsidRPr="008A010D" w14:paraId="26F23633" w14:textId="77777777" w:rsidTr="00E55027">
        <w:trPr>
          <w:trHeight w:val="255"/>
        </w:trPr>
        <w:tc>
          <w:tcPr>
            <w:tcW w:w="4258" w:type="dxa"/>
            <w:tcBorders>
              <w:top w:val="single" w:sz="4" w:space="0" w:color="auto"/>
              <w:left w:val="single" w:sz="4" w:space="0" w:color="auto"/>
              <w:bottom w:val="single" w:sz="4" w:space="0" w:color="auto"/>
              <w:right w:val="single" w:sz="4" w:space="0" w:color="auto"/>
            </w:tcBorders>
            <w:vAlign w:val="center"/>
            <w:hideMark/>
          </w:tcPr>
          <w:p w14:paraId="057D267C"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Nome, telefone e e-mail do coordenador do projeto:</w:t>
            </w:r>
          </w:p>
        </w:tc>
        <w:tc>
          <w:tcPr>
            <w:tcW w:w="4817" w:type="dxa"/>
            <w:tcBorders>
              <w:top w:val="single" w:sz="4" w:space="0" w:color="auto"/>
              <w:left w:val="single" w:sz="4" w:space="0" w:color="auto"/>
              <w:bottom w:val="single" w:sz="4" w:space="0" w:color="auto"/>
              <w:right w:val="single" w:sz="4" w:space="0" w:color="auto"/>
            </w:tcBorders>
            <w:vAlign w:val="center"/>
            <w:hideMark/>
          </w:tcPr>
          <w:p w14:paraId="2D3A0C2F" w14:textId="77777777" w:rsidR="000669BF" w:rsidRPr="008A010D" w:rsidRDefault="000669BF" w:rsidP="00E55027">
            <w:pPr>
              <w:snapToGrid w:val="0"/>
              <w:spacing w:after="120"/>
              <w:rPr>
                <w:rFonts w:asciiTheme="minorHAnsi" w:hAnsiTheme="minorHAnsi" w:cstheme="minorHAnsi"/>
                <w:color w:val="auto"/>
                <w:kern w:val="2"/>
                <w:sz w:val="22"/>
                <w:szCs w:val="22"/>
              </w:rPr>
            </w:pPr>
            <w:r w:rsidRPr="008A010D">
              <w:rPr>
                <w:rFonts w:asciiTheme="minorHAnsi" w:hAnsiTheme="minorHAnsi" w:cstheme="minorHAnsi"/>
                <w:color w:val="auto"/>
                <w:kern w:val="2"/>
                <w:sz w:val="22"/>
                <w:szCs w:val="22"/>
              </w:rPr>
              <w:t> </w:t>
            </w:r>
          </w:p>
        </w:tc>
      </w:tr>
      <w:tr w:rsidR="000669BF" w:rsidRPr="008A010D" w14:paraId="32A125F9" w14:textId="77777777" w:rsidTr="00E55027">
        <w:trPr>
          <w:trHeight w:val="255"/>
        </w:trPr>
        <w:tc>
          <w:tcPr>
            <w:tcW w:w="4258" w:type="dxa"/>
            <w:tcBorders>
              <w:top w:val="single" w:sz="4" w:space="0" w:color="auto"/>
              <w:left w:val="single" w:sz="4" w:space="0" w:color="auto"/>
              <w:bottom w:val="single" w:sz="4" w:space="0" w:color="auto"/>
              <w:right w:val="single" w:sz="4" w:space="0" w:color="auto"/>
            </w:tcBorders>
            <w:vAlign w:val="center"/>
            <w:hideMark/>
          </w:tcPr>
          <w:p w14:paraId="3516152D" w14:textId="77777777" w:rsidR="000669BF" w:rsidRPr="008A010D" w:rsidRDefault="000669BF" w:rsidP="00E55027">
            <w:pPr>
              <w:snapToGrid w:val="0"/>
              <w:spacing w:after="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Valor do projeto (R$):</w:t>
            </w:r>
          </w:p>
          <w:p w14:paraId="2B37203D" w14:textId="77777777" w:rsidR="000669BF" w:rsidRPr="008A010D" w:rsidRDefault="000669BF" w:rsidP="00E55027">
            <w:pPr>
              <w:snapToGrid w:val="0"/>
              <w:spacing w:after="0"/>
              <w:rPr>
                <w:rFonts w:asciiTheme="minorHAnsi" w:hAnsiTheme="minorHAnsi" w:cstheme="minorHAnsi"/>
                <w:i/>
                <w:iCs/>
                <w:color w:val="auto"/>
                <w:kern w:val="2"/>
                <w:sz w:val="22"/>
                <w:szCs w:val="22"/>
              </w:rPr>
            </w:pPr>
            <w:r w:rsidRPr="008A010D">
              <w:rPr>
                <w:rFonts w:asciiTheme="minorHAnsi" w:hAnsiTheme="minorHAnsi" w:cstheme="minorHAnsi"/>
                <w:i/>
                <w:iCs/>
                <w:color w:val="auto"/>
                <w:kern w:val="2"/>
                <w:sz w:val="22"/>
                <w:szCs w:val="22"/>
              </w:rPr>
              <w:t>[financiamento solicitado]</w:t>
            </w:r>
          </w:p>
        </w:tc>
        <w:tc>
          <w:tcPr>
            <w:tcW w:w="4817" w:type="dxa"/>
            <w:tcBorders>
              <w:top w:val="single" w:sz="4" w:space="0" w:color="auto"/>
              <w:left w:val="single" w:sz="4" w:space="0" w:color="auto"/>
              <w:bottom w:val="single" w:sz="4" w:space="0" w:color="auto"/>
              <w:right w:val="single" w:sz="4" w:space="0" w:color="auto"/>
            </w:tcBorders>
            <w:vAlign w:val="center"/>
            <w:hideMark/>
          </w:tcPr>
          <w:p w14:paraId="7CDC832C" w14:textId="77777777" w:rsidR="000669BF" w:rsidRPr="008A010D" w:rsidRDefault="000669BF" w:rsidP="00E55027">
            <w:pPr>
              <w:snapToGrid w:val="0"/>
              <w:spacing w:after="120"/>
              <w:rPr>
                <w:rFonts w:asciiTheme="minorHAnsi" w:hAnsiTheme="minorHAnsi" w:cstheme="minorHAnsi"/>
                <w:color w:val="auto"/>
                <w:kern w:val="2"/>
                <w:sz w:val="22"/>
                <w:szCs w:val="22"/>
              </w:rPr>
            </w:pPr>
            <w:r w:rsidRPr="008A010D">
              <w:rPr>
                <w:rFonts w:asciiTheme="minorHAnsi" w:hAnsiTheme="minorHAnsi" w:cstheme="minorHAnsi"/>
                <w:color w:val="auto"/>
                <w:kern w:val="2"/>
                <w:sz w:val="22"/>
                <w:szCs w:val="22"/>
              </w:rPr>
              <w:t> </w:t>
            </w:r>
          </w:p>
        </w:tc>
      </w:tr>
      <w:tr w:rsidR="000669BF" w:rsidRPr="008A010D" w14:paraId="714692BB" w14:textId="77777777" w:rsidTr="00E55027">
        <w:trPr>
          <w:trHeight w:val="255"/>
        </w:trPr>
        <w:tc>
          <w:tcPr>
            <w:tcW w:w="4258" w:type="dxa"/>
            <w:tcBorders>
              <w:top w:val="single" w:sz="4" w:space="0" w:color="auto"/>
              <w:left w:val="single" w:sz="4" w:space="0" w:color="auto"/>
              <w:bottom w:val="single" w:sz="4" w:space="0" w:color="auto"/>
              <w:right w:val="single" w:sz="4" w:space="0" w:color="auto"/>
            </w:tcBorders>
            <w:vAlign w:val="center"/>
            <w:hideMark/>
          </w:tcPr>
          <w:p w14:paraId="6B3A8604" w14:textId="519644F2" w:rsidR="000669BF" w:rsidRDefault="000669BF" w:rsidP="00E55027">
            <w:pPr>
              <w:snapToGrid w:val="0"/>
              <w:spacing w:after="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Valor das contrapartidas (R$):</w:t>
            </w:r>
          </w:p>
          <w:p w14:paraId="031C982B" w14:textId="40548063" w:rsidR="006C0E6E" w:rsidRDefault="006C0E6E" w:rsidP="006C0E6E">
            <w:pPr>
              <w:pStyle w:val="PargrafodaLista"/>
              <w:numPr>
                <w:ilvl w:val="0"/>
                <w:numId w:val="8"/>
              </w:numPr>
              <w:snapToGrid w:val="0"/>
              <w:spacing w:after="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Financeiras</w:t>
            </w:r>
            <w:r>
              <w:rPr>
                <w:rFonts w:asciiTheme="minorHAnsi" w:hAnsiTheme="minorHAnsi" w:cstheme="minorHAnsi"/>
                <w:b/>
                <w:bCs/>
                <w:color w:val="auto"/>
                <w:kern w:val="2"/>
                <w:sz w:val="22"/>
                <w:szCs w:val="22"/>
              </w:rPr>
              <w:t xml:space="preserve"> (R$)</w:t>
            </w:r>
          </w:p>
          <w:p w14:paraId="7E1B2DE4" w14:textId="77777777" w:rsidR="006C0E6E" w:rsidRDefault="006C0E6E" w:rsidP="006C0E6E">
            <w:pPr>
              <w:pStyle w:val="PargrafodaLista"/>
              <w:snapToGrid w:val="0"/>
              <w:spacing w:after="0"/>
              <w:rPr>
                <w:rFonts w:asciiTheme="minorHAnsi" w:hAnsiTheme="minorHAnsi" w:cstheme="minorHAnsi"/>
                <w:b/>
                <w:bCs/>
                <w:color w:val="auto"/>
                <w:kern w:val="2"/>
                <w:sz w:val="22"/>
                <w:szCs w:val="22"/>
              </w:rPr>
            </w:pPr>
          </w:p>
          <w:p w14:paraId="75C79B19" w14:textId="5C58612D" w:rsidR="006C0E6E" w:rsidRPr="006C0E6E" w:rsidRDefault="006C0E6E" w:rsidP="006C0E6E">
            <w:pPr>
              <w:pStyle w:val="PargrafodaLista"/>
              <w:numPr>
                <w:ilvl w:val="0"/>
                <w:numId w:val="8"/>
              </w:numPr>
              <w:snapToGrid w:val="0"/>
              <w:spacing w:after="0"/>
              <w:rPr>
                <w:rFonts w:asciiTheme="minorHAnsi" w:hAnsiTheme="minorHAnsi" w:cstheme="minorHAnsi"/>
                <w:b/>
                <w:bCs/>
                <w:color w:val="auto"/>
                <w:kern w:val="2"/>
                <w:sz w:val="22"/>
                <w:szCs w:val="22"/>
              </w:rPr>
            </w:pPr>
            <w:r>
              <w:rPr>
                <w:rFonts w:asciiTheme="minorHAnsi" w:hAnsiTheme="minorHAnsi" w:cstheme="minorHAnsi"/>
                <w:b/>
                <w:bCs/>
                <w:color w:val="auto"/>
                <w:kern w:val="2"/>
                <w:sz w:val="22"/>
                <w:szCs w:val="22"/>
              </w:rPr>
              <w:t>Não Financeiras (RS)</w:t>
            </w:r>
          </w:p>
          <w:p w14:paraId="4F161EBF" w14:textId="3EA975EF" w:rsidR="000669BF" w:rsidRPr="006C0E6E" w:rsidRDefault="000669BF" w:rsidP="00E55027">
            <w:pPr>
              <w:snapToGrid w:val="0"/>
              <w:spacing w:after="0"/>
              <w:rPr>
                <w:rFonts w:asciiTheme="minorHAnsi" w:hAnsiTheme="minorHAnsi" w:cstheme="minorHAnsi"/>
                <w:i/>
                <w:iCs/>
                <w:color w:val="auto"/>
                <w:kern w:val="2"/>
                <w:sz w:val="22"/>
                <w:szCs w:val="22"/>
              </w:rPr>
            </w:pPr>
            <w:proofErr w:type="gramStart"/>
            <w:r w:rsidRPr="008A010D">
              <w:rPr>
                <w:rFonts w:asciiTheme="minorHAnsi" w:hAnsiTheme="minorHAnsi" w:cstheme="minorHAnsi"/>
                <w:i/>
                <w:iCs/>
                <w:color w:val="auto"/>
                <w:kern w:val="2"/>
                <w:sz w:val="22"/>
                <w:szCs w:val="22"/>
              </w:rPr>
              <w:t>[</w:t>
            </w:r>
            <w:r w:rsidR="00061A1D">
              <w:rPr>
                <w:rFonts w:asciiTheme="minorHAnsi" w:hAnsiTheme="minorHAnsi" w:cstheme="minorHAnsi"/>
                <w:i/>
                <w:iCs/>
                <w:color w:val="auto"/>
                <w:kern w:val="2"/>
                <w:sz w:val="22"/>
                <w:szCs w:val="22"/>
              </w:rPr>
              <w:t>É</w:t>
            </w:r>
            <w:proofErr w:type="gramEnd"/>
            <w:r w:rsidRPr="008A010D">
              <w:rPr>
                <w:rFonts w:asciiTheme="minorHAnsi" w:hAnsiTheme="minorHAnsi" w:cstheme="minorHAnsi"/>
                <w:i/>
                <w:iCs/>
                <w:color w:val="auto"/>
                <w:kern w:val="2"/>
                <w:sz w:val="22"/>
                <w:szCs w:val="22"/>
              </w:rPr>
              <w:t xml:space="preserve"> obrigatório apresentar contrapartidas</w:t>
            </w:r>
            <w:r w:rsidR="00061A1D">
              <w:rPr>
                <w:rFonts w:asciiTheme="minorHAnsi" w:hAnsiTheme="minorHAnsi" w:cstheme="minorHAnsi"/>
                <w:i/>
                <w:iCs/>
                <w:color w:val="auto"/>
                <w:kern w:val="2"/>
                <w:sz w:val="22"/>
                <w:szCs w:val="22"/>
              </w:rPr>
              <w:t xml:space="preserve">, financeiras ou não, no valor de, no mínimo, 5% do total solicitado </w:t>
            </w:r>
            <w:r w:rsidR="008C3E1F">
              <w:rPr>
                <w:rFonts w:asciiTheme="minorHAnsi" w:hAnsiTheme="minorHAnsi" w:cstheme="minorHAnsi"/>
                <w:i/>
                <w:iCs/>
                <w:color w:val="auto"/>
                <w:kern w:val="2"/>
                <w:sz w:val="22"/>
                <w:szCs w:val="22"/>
              </w:rPr>
              <w:t xml:space="preserve">à FBDS </w:t>
            </w:r>
            <w:r w:rsidR="00061A1D">
              <w:rPr>
                <w:rFonts w:asciiTheme="minorHAnsi" w:hAnsiTheme="minorHAnsi" w:cstheme="minorHAnsi"/>
                <w:i/>
                <w:iCs/>
                <w:color w:val="auto"/>
                <w:kern w:val="2"/>
                <w:sz w:val="22"/>
                <w:szCs w:val="22"/>
              </w:rPr>
              <w:t>para o projeto</w:t>
            </w:r>
            <w:r w:rsidRPr="008A010D">
              <w:rPr>
                <w:rFonts w:asciiTheme="minorHAnsi" w:hAnsiTheme="minorHAnsi" w:cstheme="minorHAnsi"/>
                <w:i/>
                <w:iCs/>
                <w:color w:val="auto"/>
                <w:kern w:val="2"/>
                <w:sz w:val="22"/>
                <w:szCs w:val="22"/>
              </w:rPr>
              <w:t>]</w:t>
            </w:r>
          </w:p>
        </w:tc>
        <w:tc>
          <w:tcPr>
            <w:tcW w:w="4817" w:type="dxa"/>
            <w:tcBorders>
              <w:top w:val="single" w:sz="4" w:space="0" w:color="auto"/>
              <w:left w:val="single" w:sz="4" w:space="0" w:color="auto"/>
              <w:bottom w:val="single" w:sz="4" w:space="0" w:color="auto"/>
              <w:right w:val="single" w:sz="4" w:space="0" w:color="auto"/>
            </w:tcBorders>
            <w:vAlign w:val="center"/>
            <w:hideMark/>
          </w:tcPr>
          <w:p w14:paraId="1EA66A3E" w14:textId="77777777" w:rsidR="000669BF" w:rsidRPr="008A010D" w:rsidRDefault="000669BF" w:rsidP="00E55027">
            <w:pPr>
              <w:snapToGrid w:val="0"/>
              <w:spacing w:after="120"/>
              <w:rPr>
                <w:rFonts w:asciiTheme="minorHAnsi" w:hAnsiTheme="minorHAnsi" w:cstheme="minorHAnsi"/>
                <w:color w:val="auto"/>
                <w:kern w:val="2"/>
                <w:sz w:val="22"/>
                <w:szCs w:val="22"/>
              </w:rPr>
            </w:pPr>
            <w:r w:rsidRPr="008A010D">
              <w:rPr>
                <w:rFonts w:asciiTheme="minorHAnsi" w:hAnsiTheme="minorHAnsi" w:cstheme="minorHAnsi"/>
                <w:color w:val="auto"/>
                <w:kern w:val="2"/>
                <w:sz w:val="22"/>
                <w:szCs w:val="22"/>
              </w:rPr>
              <w:t> </w:t>
            </w:r>
          </w:p>
        </w:tc>
      </w:tr>
      <w:tr w:rsidR="000669BF" w:rsidRPr="008A010D" w14:paraId="59140E4A" w14:textId="77777777" w:rsidTr="00E55027">
        <w:trPr>
          <w:trHeight w:val="255"/>
        </w:trPr>
        <w:tc>
          <w:tcPr>
            <w:tcW w:w="4258" w:type="dxa"/>
            <w:tcBorders>
              <w:top w:val="single" w:sz="4" w:space="0" w:color="auto"/>
              <w:left w:val="single" w:sz="4" w:space="0" w:color="auto"/>
              <w:bottom w:val="single" w:sz="4" w:space="0" w:color="auto"/>
              <w:right w:val="single" w:sz="4" w:space="0" w:color="auto"/>
            </w:tcBorders>
            <w:vAlign w:val="center"/>
          </w:tcPr>
          <w:p w14:paraId="3B77F157" w14:textId="77777777" w:rsidR="000669BF" w:rsidRPr="008A010D" w:rsidRDefault="000669BF" w:rsidP="00E55027">
            <w:pPr>
              <w:snapToGrid w:val="0"/>
              <w:spacing w:after="120"/>
              <w:rPr>
                <w:rFonts w:asciiTheme="minorHAnsi" w:hAnsiTheme="minorHAnsi" w:cstheme="minorHAnsi"/>
                <w:b/>
                <w:bCs/>
                <w:color w:val="auto"/>
                <w:kern w:val="2"/>
                <w:sz w:val="22"/>
                <w:szCs w:val="22"/>
              </w:rPr>
            </w:pPr>
            <w:r w:rsidRPr="008A010D">
              <w:rPr>
                <w:rFonts w:asciiTheme="minorHAnsi" w:hAnsiTheme="minorHAnsi" w:cstheme="minorHAnsi"/>
                <w:b/>
                <w:bCs/>
                <w:color w:val="auto"/>
                <w:kern w:val="2"/>
                <w:sz w:val="22"/>
                <w:szCs w:val="22"/>
              </w:rPr>
              <w:t xml:space="preserve">Valor (R$) total do projeto (solicitado </w:t>
            </w:r>
            <w:r>
              <w:rPr>
                <w:rFonts w:asciiTheme="minorHAnsi" w:hAnsiTheme="minorHAnsi" w:cstheme="minorHAnsi"/>
                <w:b/>
                <w:bCs/>
                <w:color w:val="auto"/>
                <w:kern w:val="2"/>
                <w:sz w:val="22"/>
                <w:szCs w:val="22"/>
              </w:rPr>
              <w:t xml:space="preserve">à FBDS </w:t>
            </w:r>
            <w:r w:rsidRPr="008A010D">
              <w:rPr>
                <w:rFonts w:asciiTheme="minorHAnsi" w:hAnsiTheme="minorHAnsi" w:cstheme="minorHAnsi"/>
                <w:b/>
                <w:bCs/>
                <w:color w:val="auto"/>
                <w:kern w:val="2"/>
                <w:sz w:val="22"/>
                <w:szCs w:val="22"/>
              </w:rPr>
              <w:t>+ contrapartidas financeiras):</w:t>
            </w:r>
          </w:p>
        </w:tc>
        <w:tc>
          <w:tcPr>
            <w:tcW w:w="4817" w:type="dxa"/>
            <w:tcBorders>
              <w:top w:val="single" w:sz="4" w:space="0" w:color="auto"/>
              <w:left w:val="single" w:sz="4" w:space="0" w:color="auto"/>
              <w:bottom w:val="single" w:sz="4" w:space="0" w:color="auto"/>
              <w:right w:val="single" w:sz="4" w:space="0" w:color="auto"/>
            </w:tcBorders>
            <w:vAlign w:val="center"/>
          </w:tcPr>
          <w:p w14:paraId="0372758B" w14:textId="77777777" w:rsidR="000669BF" w:rsidRPr="008A010D" w:rsidRDefault="000669BF" w:rsidP="00E55027">
            <w:pPr>
              <w:snapToGrid w:val="0"/>
              <w:spacing w:after="120"/>
              <w:rPr>
                <w:rFonts w:asciiTheme="minorHAnsi" w:hAnsiTheme="minorHAnsi" w:cstheme="minorHAnsi"/>
                <w:color w:val="auto"/>
                <w:kern w:val="2"/>
                <w:sz w:val="22"/>
                <w:szCs w:val="22"/>
              </w:rPr>
            </w:pPr>
          </w:p>
        </w:tc>
      </w:tr>
    </w:tbl>
    <w:p w14:paraId="717520F2" w14:textId="3CE743FC" w:rsidR="000669BF" w:rsidRPr="007A0C73" w:rsidRDefault="000669BF" w:rsidP="000669BF">
      <w:pPr>
        <w:pStyle w:val="Ttulo1"/>
        <w:numPr>
          <w:ilvl w:val="0"/>
          <w:numId w:val="7"/>
        </w:numPr>
        <w:tabs>
          <w:tab w:val="num" w:pos="360"/>
        </w:tabs>
        <w:spacing w:before="120" w:after="120"/>
        <w:ind w:left="360" w:firstLine="0"/>
        <w:rPr>
          <w:rFonts w:asciiTheme="minorHAnsi" w:hAnsiTheme="minorHAnsi" w:cstheme="minorHAnsi"/>
          <w:b/>
          <w:bCs/>
          <w:color w:val="auto"/>
          <w:sz w:val="22"/>
          <w:szCs w:val="22"/>
        </w:rPr>
      </w:pPr>
      <w:bookmarkStart w:id="5" w:name="_Toc229578217"/>
      <w:bookmarkStart w:id="6" w:name="_Toc230618727"/>
      <w:r w:rsidRPr="007A0C73">
        <w:rPr>
          <w:rFonts w:asciiTheme="minorHAnsi" w:hAnsiTheme="minorHAnsi" w:cstheme="minorHAnsi"/>
          <w:b/>
          <w:bCs/>
          <w:color w:val="auto"/>
          <w:sz w:val="22"/>
          <w:szCs w:val="22"/>
        </w:rPr>
        <w:t>Resumo Executivo do Projeto:</w:t>
      </w:r>
      <w:bookmarkEnd w:id="5"/>
      <w:bookmarkEnd w:id="6"/>
    </w:p>
    <w:p w14:paraId="357DCB9E" w14:textId="53C5DABA" w:rsidR="000669BF" w:rsidRPr="008A010D" w:rsidRDefault="000669BF" w:rsidP="000669BF">
      <w:pPr>
        <w:pStyle w:val="SemEspaamento1"/>
        <w:spacing w:line="276" w:lineRule="auto"/>
        <w:jc w:val="both"/>
        <w:rPr>
          <w:rFonts w:asciiTheme="minorHAnsi" w:hAnsiTheme="minorHAnsi" w:cstheme="minorHAnsi"/>
          <w:i/>
          <w:lang w:val="pt-BR"/>
        </w:rPr>
      </w:pPr>
      <w:r w:rsidRPr="008A010D">
        <w:rPr>
          <w:rFonts w:asciiTheme="minorHAnsi" w:hAnsiTheme="minorHAnsi" w:cstheme="minorHAnsi"/>
          <w:i/>
          <w:lang w:val="pt-BR"/>
        </w:rPr>
        <w:t>[</w:t>
      </w:r>
      <w:r w:rsidR="009468C1" w:rsidRPr="009468C1">
        <w:rPr>
          <w:rFonts w:asciiTheme="minorHAnsi" w:hAnsiTheme="minorHAnsi" w:cstheme="minorHAnsi"/>
          <w:i/>
          <w:lang w:val="pt-BR"/>
        </w:rPr>
        <w:t>até UMA página</w:t>
      </w:r>
      <w:r w:rsidR="00D61E0A" w:rsidRPr="008A010D">
        <w:rPr>
          <w:rFonts w:asciiTheme="minorHAnsi" w:hAnsiTheme="minorHAnsi" w:cstheme="minorHAnsi"/>
          <w:i/>
          <w:lang w:val="pt-BR"/>
        </w:rPr>
        <w:t>]</w:t>
      </w:r>
      <w:r w:rsidR="009468C1">
        <w:rPr>
          <w:rFonts w:asciiTheme="minorHAnsi" w:hAnsiTheme="minorHAnsi" w:cstheme="minorHAnsi"/>
          <w:i/>
          <w:lang w:val="pt-BR"/>
        </w:rPr>
        <w:t>.</w:t>
      </w:r>
      <w:r w:rsidR="009468C1" w:rsidRPr="009468C1">
        <w:rPr>
          <w:rFonts w:asciiTheme="minorHAnsi" w:hAnsiTheme="minorHAnsi" w:cstheme="minorHAnsi"/>
          <w:i/>
          <w:lang w:val="pt-BR"/>
        </w:rPr>
        <w:t xml:space="preserve"> </w:t>
      </w:r>
      <w:r w:rsidRPr="008A010D">
        <w:rPr>
          <w:rFonts w:asciiTheme="minorHAnsi" w:hAnsiTheme="minorHAnsi" w:cstheme="minorHAnsi"/>
          <w:i/>
          <w:lang w:val="pt-BR"/>
        </w:rPr>
        <w:t>Descrever claramente os objetivos, o total de hectares que ser</w:t>
      </w:r>
      <w:r w:rsidR="00A26306">
        <w:rPr>
          <w:rFonts w:asciiTheme="minorHAnsi" w:hAnsiTheme="minorHAnsi" w:cstheme="minorHAnsi"/>
          <w:i/>
          <w:lang w:val="pt-BR"/>
        </w:rPr>
        <w:t>ão</w:t>
      </w:r>
      <w:r w:rsidRPr="008A010D">
        <w:rPr>
          <w:rFonts w:asciiTheme="minorHAnsi" w:hAnsiTheme="minorHAnsi" w:cstheme="minorHAnsi"/>
          <w:i/>
          <w:lang w:val="pt-BR"/>
        </w:rPr>
        <w:t xml:space="preserve"> restaurado</w:t>
      </w:r>
      <w:r w:rsidR="00A26306">
        <w:rPr>
          <w:rFonts w:asciiTheme="minorHAnsi" w:hAnsiTheme="minorHAnsi" w:cstheme="minorHAnsi"/>
          <w:i/>
          <w:lang w:val="pt-BR"/>
        </w:rPr>
        <w:t>s</w:t>
      </w:r>
      <w:r w:rsidRPr="008A010D">
        <w:rPr>
          <w:rFonts w:asciiTheme="minorHAnsi" w:hAnsiTheme="minorHAnsi" w:cstheme="minorHAnsi"/>
          <w:i/>
          <w:lang w:val="pt-BR"/>
        </w:rPr>
        <w:t>, as principais metas e o prazo de duração do projeto, demonstrando o que se pretende atingir ao final de sua execução.</w:t>
      </w:r>
    </w:p>
    <w:p w14:paraId="35F92EDC" w14:textId="77777777" w:rsidR="000669BF" w:rsidRDefault="000669BF" w:rsidP="000669BF">
      <w:pPr>
        <w:pStyle w:val="SemEspaamento1"/>
        <w:spacing w:line="276" w:lineRule="auto"/>
        <w:jc w:val="both"/>
        <w:rPr>
          <w:rFonts w:asciiTheme="minorHAnsi" w:hAnsiTheme="minorHAnsi" w:cstheme="minorHAnsi"/>
          <w:lang w:val="pt-BR"/>
        </w:rPr>
      </w:pPr>
      <w:r w:rsidRPr="008A010D">
        <w:rPr>
          <w:rFonts w:asciiTheme="minorHAnsi" w:hAnsiTheme="minorHAnsi" w:cstheme="minorHAnsi"/>
          <w:lang w:val="pt-BR"/>
        </w:rPr>
        <w:t xml:space="preserve"> </w:t>
      </w:r>
    </w:p>
    <w:p w14:paraId="1F5918BA" w14:textId="77777777" w:rsidR="006C0E6E" w:rsidRPr="006C0E6E" w:rsidRDefault="006C0E6E" w:rsidP="000669BF">
      <w:pPr>
        <w:pStyle w:val="SemEspaamento1"/>
        <w:spacing w:line="276" w:lineRule="auto"/>
        <w:jc w:val="both"/>
        <w:rPr>
          <w:rFonts w:asciiTheme="minorHAnsi" w:hAnsiTheme="minorHAnsi" w:cstheme="minorHAnsi"/>
          <w:iCs/>
          <w:lang w:val="pt-BR"/>
        </w:rPr>
      </w:pPr>
    </w:p>
    <w:p w14:paraId="33878C2F" w14:textId="25DE0B88" w:rsidR="000669BF" w:rsidRPr="007A0C73" w:rsidRDefault="000669BF" w:rsidP="000669BF">
      <w:pPr>
        <w:pStyle w:val="Ttulo1"/>
        <w:numPr>
          <w:ilvl w:val="0"/>
          <w:numId w:val="7"/>
        </w:numPr>
        <w:tabs>
          <w:tab w:val="num" w:pos="360"/>
        </w:tabs>
        <w:spacing w:before="120" w:after="120"/>
        <w:ind w:left="360" w:firstLine="0"/>
        <w:rPr>
          <w:rFonts w:asciiTheme="minorHAnsi" w:hAnsiTheme="minorHAnsi" w:cstheme="minorHAnsi"/>
          <w:b/>
          <w:bCs/>
          <w:color w:val="auto"/>
          <w:sz w:val="22"/>
          <w:szCs w:val="22"/>
        </w:rPr>
      </w:pPr>
      <w:bookmarkStart w:id="7" w:name="_Toc229578218"/>
      <w:bookmarkStart w:id="8" w:name="_Toc230618728"/>
      <w:r w:rsidRPr="007A0C73">
        <w:rPr>
          <w:rFonts w:asciiTheme="minorHAnsi" w:hAnsiTheme="minorHAnsi" w:cstheme="minorHAnsi"/>
          <w:b/>
          <w:bCs/>
          <w:color w:val="auto"/>
          <w:sz w:val="22"/>
          <w:szCs w:val="22"/>
        </w:rPr>
        <w:t xml:space="preserve">Contextualização da proposta: </w:t>
      </w:r>
      <w:bookmarkEnd w:id="7"/>
      <w:bookmarkEnd w:id="8"/>
    </w:p>
    <w:p w14:paraId="7219ADE1" w14:textId="6864ED22" w:rsidR="000669BF" w:rsidRPr="008A010D" w:rsidRDefault="000669BF" w:rsidP="000669BF">
      <w:pPr>
        <w:tabs>
          <w:tab w:val="left" w:pos="0"/>
        </w:tabs>
        <w:spacing w:after="0" w:line="276" w:lineRule="auto"/>
        <w:jc w:val="both"/>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w:t>
      </w:r>
      <w:r w:rsidR="009468C1" w:rsidRPr="009468C1">
        <w:rPr>
          <w:rFonts w:asciiTheme="minorHAnsi" w:hAnsiTheme="minorHAnsi" w:cstheme="minorHAnsi"/>
          <w:i/>
          <w:iCs/>
          <w:color w:val="auto"/>
          <w:sz w:val="22"/>
          <w:szCs w:val="22"/>
        </w:rPr>
        <w:t>até UMA página</w:t>
      </w:r>
      <w:r w:rsidR="00D61E0A" w:rsidRPr="008A010D">
        <w:rPr>
          <w:rFonts w:asciiTheme="minorHAnsi" w:eastAsia="Calibri" w:hAnsiTheme="minorHAnsi" w:cstheme="minorHAnsi"/>
          <w:i/>
          <w:color w:val="auto"/>
          <w:sz w:val="22"/>
          <w:szCs w:val="22"/>
        </w:rPr>
        <w:t>]</w:t>
      </w:r>
      <w:r w:rsidR="009468C1" w:rsidRPr="009468C1">
        <w:rPr>
          <w:rFonts w:asciiTheme="minorHAnsi" w:hAnsiTheme="minorHAnsi" w:cstheme="minorHAnsi"/>
          <w:i/>
          <w:iCs/>
          <w:color w:val="auto"/>
          <w:sz w:val="22"/>
          <w:szCs w:val="22"/>
        </w:rPr>
        <w:t>.</w:t>
      </w:r>
      <w:r w:rsidR="009468C1">
        <w:rPr>
          <w:rFonts w:asciiTheme="minorHAnsi" w:hAnsiTheme="minorHAnsi" w:cstheme="minorHAnsi"/>
          <w:color w:val="auto"/>
          <w:sz w:val="22"/>
          <w:szCs w:val="22"/>
        </w:rPr>
        <w:t xml:space="preserve"> </w:t>
      </w:r>
      <w:r w:rsidRPr="008A010D">
        <w:rPr>
          <w:rFonts w:asciiTheme="minorHAnsi" w:eastAsia="Calibri" w:hAnsiTheme="minorHAnsi" w:cstheme="minorHAnsi"/>
          <w:i/>
          <w:color w:val="auto"/>
          <w:sz w:val="22"/>
          <w:szCs w:val="22"/>
        </w:rPr>
        <w:t xml:space="preserve">Apresentar os antecedentes da região, incluindo o histórico de remoção da vegetação nativa, onde são localizadas as áreas propostas para </w:t>
      </w:r>
      <w:r>
        <w:rPr>
          <w:rFonts w:asciiTheme="minorHAnsi" w:eastAsia="Calibri" w:hAnsiTheme="minorHAnsi" w:cstheme="minorHAnsi"/>
          <w:i/>
          <w:color w:val="auto"/>
          <w:sz w:val="22"/>
          <w:szCs w:val="22"/>
        </w:rPr>
        <w:t>recuperação socioprodutiva</w:t>
      </w:r>
      <w:r w:rsidRPr="008A010D">
        <w:rPr>
          <w:rFonts w:asciiTheme="minorHAnsi" w:eastAsia="Calibri" w:hAnsiTheme="minorHAnsi" w:cstheme="minorHAnsi"/>
          <w:i/>
          <w:color w:val="auto"/>
          <w:sz w:val="22"/>
          <w:szCs w:val="22"/>
        </w:rPr>
        <w:t>; mencionar os referenciais teóricos ou citação bibliográfica que dão base à proposta, assim como a justificativa da proposição.</w:t>
      </w:r>
    </w:p>
    <w:p w14:paraId="5E308387" w14:textId="77777777" w:rsidR="000669BF" w:rsidRDefault="000669BF" w:rsidP="000669BF">
      <w:pPr>
        <w:tabs>
          <w:tab w:val="left" w:pos="0"/>
        </w:tabs>
        <w:spacing w:after="0" w:line="276" w:lineRule="auto"/>
        <w:jc w:val="both"/>
        <w:rPr>
          <w:rFonts w:asciiTheme="minorHAnsi" w:eastAsia="Calibri" w:hAnsiTheme="minorHAnsi" w:cstheme="minorHAnsi"/>
          <w:iCs/>
          <w:color w:val="auto"/>
          <w:sz w:val="22"/>
          <w:szCs w:val="22"/>
        </w:rPr>
      </w:pPr>
      <w:r w:rsidRPr="008A010D">
        <w:rPr>
          <w:rFonts w:asciiTheme="minorHAnsi" w:eastAsia="Calibri" w:hAnsiTheme="minorHAnsi" w:cstheme="minorHAnsi"/>
          <w:i/>
          <w:color w:val="auto"/>
          <w:sz w:val="22"/>
          <w:szCs w:val="22"/>
        </w:rPr>
        <w:t xml:space="preserve">    </w:t>
      </w:r>
    </w:p>
    <w:p w14:paraId="4EF5A73B" w14:textId="77777777" w:rsidR="006C0E6E" w:rsidRPr="006C0E6E" w:rsidRDefault="006C0E6E" w:rsidP="000669BF">
      <w:pPr>
        <w:tabs>
          <w:tab w:val="left" w:pos="0"/>
        </w:tabs>
        <w:spacing w:after="0" w:line="276" w:lineRule="auto"/>
        <w:jc w:val="both"/>
        <w:rPr>
          <w:rFonts w:asciiTheme="minorHAnsi" w:eastAsia="Calibri" w:hAnsiTheme="minorHAnsi" w:cstheme="minorHAnsi"/>
          <w:iCs/>
          <w:color w:val="auto"/>
          <w:sz w:val="22"/>
          <w:szCs w:val="22"/>
        </w:rPr>
      </w:pPr>
    </w:p>
    <w:p w14:paraId="0632B660" w14:textId="11F3B6E4" w:rsidR="000669BF" w:rsidRPr="007A0C73" w:rsidRDefault="000669BF" w:rsidP="000669BF">
      <w:pPr>
        <w:pStyle w:val="Ttulo1"/>
        <w:numPr>
          <w:ilvl w:val="0"/>
          <w:numId w:val="7"/>
        </w:numPr>
        <w:tabs>
          <w:tab w:val="num" w:pos="360"/>
        </w:tabs>
        <w:spacing w:before="120" w:after="120"/>
        <w:ind w:left="360" w:firstLine="0"/>
        <w:rPr>
          <w:rFonts w:asciiTheme="minorHAnsi" w:hAnsiTheme="minorHAnsi" w:cstheme="minorHAnsi"/>
          <w:b/>
          <w:bCs/>
          <w:color w:val="auto"/>
          <w:sz w:val="22"/>
          <w:szCs w:val="22"/>
        </w:rPr>
      </w:pPr>
      <w:bookmarkStart w:id="9" w:name="_Toc229578219"/>
      <w:bookmarkStart w:id="10" w:name="_Toc230618729"/>
      <w:r w:rsidRPr="007A0C73">
        <w:rPr>
          <w:rFonts w:asciiTheme="minorHAnsi" w:hAnsiTheme="minorHAnsi" w:cstheme="minorHAnsi"/>
          <w:b/>
          <w:bCs/>
          <w:color w:val="auto"/>
          <w:sz w:val="22"/>
          <w:szCs w:val="22"/>
        </w:rPr>
        <w:t>Objetivo Geral do Projeto:</w:t>
      </w:r>
      <w:bookmarkEnd w:id="9"/>
      <w:bookmarkEnd w:id="10"/>
    </w:p>
    <w:p w14:paraId="628B3CAA" w14:textId="7A5EACA0" w:rsidR="000669BF" w:rsidRPr="008A010D" w:rsidRDefault="000669BF" w:rsidP="000669BF">
      <w:pPr>
        <w:tabs>
          <w:tab w:val="left" w:pos="0"/>
        </w:tabs>
        <w:spacing w:after="0" w:line="276" w:lineRule="auto"/>
        <w:jc w:val="both"/>
        <w:rPr>
          <w:rFonts w:asciiTheme="minorHAnsi" w:eastAsia="Calibri" w:hAnsiTheme="minorHAnsi" w:cstheme="minorHAnsi"/>
          <w:i/>
          <w:color w:val="auto"/>
          <w:sz w:val="22"/>
          <w:szCs w:val="22"/>
        </w:rPr>
      </w:pPr>
      <w:r w:rsidRPr="008A010D">
        <w:rPr>
          <w:rFonts w:asciiTheme="minorHAnsi" w:eastAsia="Calibri" w:hAnsiTheme="minorHAnsi" w:cstheme="minorHAnsi"/>
          <w:i/>
          <w:iCs/>
          <w:color w:val="auto"/>
          <w:sz w:val="22"/>
          <w:szCs w:val="22"/>
        </w:rPr>
        <w:t>[</w:t>
      </w:r>
      <w:r w:rsidR="009468C1" w:rsidRPr="009468C1">
        <w:rPr>
          <w:rFonts w:asciiTheme="minorHAnsi" w:eastAsia="Calibri" w:hAnsiTheme="minorHAnsi" w:cstheme="minorHAnsi"/>
          <w:i/>
          <w:iCs/>
          <w:color w:val="auto"/>
          <w:sz w:val="22"/>
          <w:szCs w:val="22"/>
        </w:rPr>
        <w:t>até UMA página</w:t>
      </w:r>
      <w:r w:rsidR="00D61E0A" w:rsidRPr="008A010D">
        <w:rPr>
          <w:rFonts w:asciiTheme="minorHAnsi" w:eastAsia="Calibri" w:hAnsiTheme="minorHAnsi" w:cstheme="minorHAnsi"/>
          <w:i/>
          <w:iCs/>
          <w:color w:val="auto"/>
          <w:sz w:val="22"/>
          <w:szCs w:val="22"/>
        </w:rPr>
        <w:t>]</w:t>
      </w:r>
      <w:r w:rsidR="009468C1">
        <w:rPr>
          <w:rFonts w:asciiTheme="minorHAnsi" w:eastAsia="Calibri" w:hAnsiTheme="minorHAnsi" w:cstheme="minorHAnsi"/>
          <w:i/>
          <w:iCs/>
          <w:color w:val="auto"/>
          <w:sz w:val="22"/>
          <w:szCs w:val="22"/>
        </w:rPr>
        <w:t>.</w:t>
      </w:r>
      <w:r w:rsidR="009468C1" w:rsidRPr="009468C1">
        <w:rPr>
          <w:rFonts w:asciiTheme="minorHAnsi" w:eastAsia="Calibri" w:hAnsiTheme="minorHAnsi" w:cstheme="minorHAnsi"/>
          <w:i/>
          <w:iCs/>
          <w:color w:val="auto"/>
          <w:sz w:val="22"/>
          <w:szCs w:val="22"/>
        </w:rPr>
        <w:t xml:space="preserve"> </w:t>
      </w:r>
      <w:r w:rsidRPr="008A010D">
        <w:rPr>
          <w:rFonts w:asciiTheme="minorHAnsi" w:eastAsia="Calibri" w:hAnsiTheme="minorHAnsi" w:cstheme="minorHAnsi"/>
          <w:i/>
          <w:iCs/>
          <w:color w:val="auto"/>
          <w:sz w:val="22"/>
          <w:szCs w:val="22"/>
        </w:rPr>
        <w:t>Descrever de forma sucinta os principais propósitos do projeto.</w:t>
      </w:r>
    </w:p>
    <w:p w14:paraId="12A34404" w14:textId="77777777" w:rsidR="000669BF" w:rsidRPr="008A010D" w:rsidRDefault="000669BF" w:rsidP="000669BF">
      <w:pPr>
        <w:pStyle w:val="PargrafodaLista"/>
        <w:spacing w:after="0"/>
        <w:ind w:left="284" w:hanging="284"/>
        <w:jc w:val="both"/>
        <w:rPr>
          <w:rFonts w:asciiTheme="minorHAnsi" w:eastAsiaTheme="minorEastAsia" w:hAnsiTheme="minorHAnsi" w:cstheme="minorHAnsi"/>
          <w:b/>
          <w:bCs/>
        </w:rPr>
      </w:pPr>
    </w:p>
    <w:p w14:paraId="1C750367" w14:textId="374D1D30" w:rsidR="000669BF" w:rsidRPr="007A0C73" w:rsidRDefault="000669BF" w:rsidP="000669BF">
      <w:pPr>
        <w:pStyle w:val="Ttulo1"/>
        <w:numPr>
          <w:ilvl w:val="0"/>
          <w:numId w:val="7"/>
        </w:numPr>
        <w:tabs>
          <w:tab w:val="num" w:pos="360"/>
        </w:tabs>
        <w:spacing w:before="120" w:after="120"/>
        <w:ind w:left="360" w:firstLine="0"/>
        <w:rPr>
          <w:rFonts w:asciiTheme="minorHAnsi" w:hAnsiTheme="minorHAnsi" w:cstheme="minorHAnsi"/>
          <w:b/>
          <w:bCs/>
          <w:color w:val="auto"/>
          <w:sz w:val="22"/>
          <w:szCs w:val="22"/>
        </w:rPr>
      </w:pPr>
      <w:bookmarkStart w:id="11" w:name="_Toc229578220"/>
      <w:bookmarkStart w:id="12" w:name="_Toc230618730"/>
      <w:r w:rsidRPr="007A0C73">
        <w:rPr>
          <w:rFonts w:asciiTheme="minorHAnsi" w:hAnsiTheme="minorHAnsi" w:cstheme="minorHAnsi"/>
          <w:b/>
          <w:bCs/>
          <w:color w:val="auto"/>
          <w:sz w:val="22"/>
          <w:szCs w:val="22"/>
        </w:rPr>
        <w:lastRenderedPageBreak/>
        <w:t>Capacidade Técnica e Organizacional da Instituição Proponente e Parceiros:</w:t>
      </w:r>
      <w:bookmarkEnd w:id="11"/>
      <w:bookmarkEnd w:id="12"/>
    </w:p>
    <w:p w14:paraId="501057DD" w14:textId="31FE9345" w:rsidR="000669BF" w:rsidRDefault="00320EE7" w:rsidP="000669BF">
      <w:pPr>
        <w:pStyle w:val="PargrafodaLista"/>
        <w:spacing w:after="0"/>
        <w:ind w:left="284" w:hanging="284"/>
        <w:jc w:val="both"/>
        <w:rPr>
          <w:rFonts w:asciiTheme="minorHAnsi" w:eastAsiaTheme="minorEastAsia" w:hAnsiTheme="minorHAnsi" w:cstheme="minorHAnsi"/>
          <w:b/>
          <w:bCs/>
        </w:rPr>
      </w:pPr>
      <w:r>
        <w:rPr>
          <w:rFonts w:asciiTheme="minorHAnsi" w:eastAsia="Calibri" w:hAnsiTheme="minorHAnsi" w:cstheme="minorHAnsi"/>
          <w:i/>
          <w:iCs/>
          <w:color w:val="auto"/>
          <w:sz w:val="22"/>
          <w:szCs w:val="22"/>
        </w:rPr>
        <w:t>[</w:t>
      </w:r>
      <w:r w:rsidR="009468C1" w:rsidRPr="009468C1">
        <w:rPr>
          <w:rFonts w:asciiTheme="minorHAnsi" w:eastAsia="Calibri" w:hAnsiTheme="minorHAnsi" w:cstheme="minorHAnsi"/>
          <w:i/>
          <w:iCs/>
          <w:color w:val="auto"/>
          <w:sz w:val="22"/>
          <w:szCs w:val="22"/>
        </w:rPr>
        <w:t xml:space="preserve">até </w:t>
      </w:r>
      <w:r w:rsidR="009468C1">
        <w:rPr>
          <w:rFonts w:asciiTheme="minorHAnsi" w:eastAsia="Calibri" w:hAnsiTheme="minorHAnsi" w:cstheme="minorHAnsi"/>
          <w:i/>
          <w:iCs/>
          <w:color w:val="auto"/>
          <w:sz w:val="22"/>
          <w:szCs w:val="22"/>
        </w:rPr>
        <w:t>OITO</w:t>
      </w:r>
      <w:r w:rsidR="009468C1" w:rsidRPr="009468C1">
        <w:rPr>
          <w:rFonts w:asciiTheme="minorHAnsi" w:eastAsia="Calibri" w:hAnsiTheme="minorHAnsi" w:cstheme="minorHAnsi"/>
          <w:i/>
          <w:iCs/>
          <w:color w:val="auto"/>
          <w:sz w:val="22"/>
          <w:szCs w:val="22"/>
        </w:rPr>
        <w:t xml:space="preserve"> página</w:t>
      </w:r>
      <w:r w:rsidR="009468C1">
        <w:rPr>
          <w:rFonts w:asciiTheme="minorHAnsi" w:eastAsia="Calibri" w:hAnsiTheme="minorHAnsi" w:cstheme="minorHAnsi"/>
          <w:i/>
          <w:iCs/>
          <w:color w:val="auto"/>
          <w:sz w:val="22"/>
          <w:szCs w:val="22"/>
        </w:rPr>
        <w:t>s.</w:t>
      </w:r>
      <w:r>
        <w:rPr>
          <w:rFonts w:asciiTheme="minorHAnsi" w:eastAsia="Calibri" w:hAnsiTheme="minorHAnsi" w:cstheme="minorHAnsi"/>
          <w:i/>
          <w:iCs/>
          <w:color w:val="auto"/>
          <w:sz w:val="22"/>
          <w:szCs w:val="22"/>
        </w:rPr>
        <w:t>]</w:t>
      </w:r>
    </w:p>
    <w:p w14:paraId="41405F4E" w14:textId="77777777" w:rsidR="006C0E6E" w:rsidRPr="008A010D" w:rsidRDefault="006C0E6E" w:rsidP="000669BF">
      <w:pPr>
        <w:pStyle w:val="PargrafodaLista"/>
        <w:spacing w:after="0"/>
        <w:ind w:left="284" w:hanging="284"/>
        <w:jc w:val="both"/>
        <w:rPr>
          <w:rFonts w:asciiTheme="minorHAnsi" w:eastAsiaTheme="minorEastAsia" w:hAnsiTheme="minorHAnsi" w:cstheme="minorHAnsi"/>
          <w:b/>
          <w:bCs/>
        </w:rPr>
      </w:pPr>
    </w:p>
    <w:p w14:paraId="1E07A423" w14:textId="77777777" w:rsidR="000669BF" w:rsidRPr="008A010D" w:rsidRDefault="000669BF" w:rsidP="000669BF">
      <w:pPr>
        <w:pStyle w:val="Ttulonvel2"/>
        <w:numPr>
          <w:ilvl w:val="1"/>
          <w:numId w:val="7"/>
        </w:numPr>
      </w:pPr>
      <w:r w:rsidRPr="008A010D">
        <w:t>Qualificação e experiência da Instituição Proponente</w:t>
      </w:r>
    </w:p>
    <w:p w14:paraId="263086F1" w14:textId="1D11817E" w:rsidR="000669BF" w:rsidRPr="001F316F" w:rsidRDefault="000669BF" w:rsidP="000669BF">
      <w:pPr>
        <w:pStyle w:val="PargrafodaLista"/>
        <w:ind w:left="0"/>
        <w:jc w:val="both"/>
        <w:rPr>
          <w:rFonts w:asciiTheme="minorHAnsi" w:eastAsiaTheme="minorEastAsia" w:hAnsiTheme="minorHAnsi" w:cstheme="minorHAnsi"/>
          <w:i/>
          <w:iCs/>
          <w:color w:val="auto"/>
          <w:sz w:val="22"/>
          <w:szCs w:val="22"/>
        </w:rPr>
      </w:pPr>
      <w:r w:rsidRPr="001F316F">
        <w:rPr>
          <w:rFonts w:asciiTheme="minorHAnsi" w:eastAsiaTheme="minorEastAsia" w:hAnsiTheme="minorHAnsi" w:cstheme="minorHAnsi"/>
          <w:i/>
          <w:iCs/>
          <w:color w:val="auto"/>
          <w:sz w:val="22"/>
          <w:szCs w:val="22"/>
        </w:rPr>
        <w:t xml:space="preserve">Descrever a qualificação e experiência da Instituição Proponente em projetos de recuperação de áreas degradadas, conservação de ecossistemas, desenvolvimento sustentável, promoção da agroecologia ou convivência com o Semiárido. </w:t>
      </w:r>
    </w:p>
    <w:p w14:paraId="2EB5962E" w14:textId="77777777" w:rsidR="000669BF" w:rsidRPr="001F316F" w:rsidRDefault="000669BF" w:rsidP="000669BF">
      <w:pPr>
        <w:pStyle w:val="PargrafodaLista"/>
        <w:ind w:left="0"/>
        <w:jc w:val="both"/>
        <w:rPr>
          <w:rFonts w:asciiTheme="minorHAnsi" w:eastAsiaTheme="minorEastAsia" w:hAnsiTheme="minorHAnsi" w:cstheme="minorHAnsi"/>
          <w:i/>
          <w:iCs/>
          <w:color w:val="auto"/>
          <w:sz w:val="22"/>
          <w:szCs w:val="22"/>
        </w:rPr>
      </w:pPr>
      <w:r w:rsidRPr="001F316F">
        <w:rPr>
          <w:rFonts w:asciiTheme="minorHAnsi" w:eastAsiaTheme="minorEastAsia" w:hAnsiTheme="minorHAnsi" w:cstheme="minorHAnsi"/>
          <w:i/>
          <w:iCs/>
          <w:color w:val="auto"/>
          <w:sz w:val="22"/>
          <w:szCs w:val="22"/>
        </w:rPr>
        <w:t>Apresentar sinteticamente os projetos de recuperação socioprodutiva já realizados pela Instituição Proponente e as Instituições Parceiras (se houver): período, local, área em hectares, valores total e anual, financiadores, parceiros, resultados, bioma, status atual, notório reconhecimento público;</w:t>
      </w:r>
    </w:p>
    <w:p w14:paraId="074F3942" w14:textId="43A192EB" w:rsidR="000669BF" w:rsidRPr="008A010D" w:rsidRDefault="000669BF" w:rsidP="000669BF">
      <w:pPr>
        <w:pStyle w:val="PargrafodaLista"/>
        <w:ind w:left="0"/>
        <w:jc w:val="both"/>
        <w:rPr>
          <w:rFonts w:asciiTheme="minorHAnsi" w:eastAsiaTheme="minorEastAsia" w:hAnsiTheme="minorHAnsi" w:cstheme="minorHAnsi"/>
          <w:i/>
          <w:iCs/>
        </w:rPr>
      </w:pPr>
      <w:r w:rsidRPr="001F316F">
        <w:rPr>
          <w:rFonts w:asciiTheme="minorHAnsi" w:eastAsiaTheme="minorEastAsia" w:hAnsiTheme="minorHAnsi" w:cstheme="minorHAnsi"/>
          <w:i/>
          <w:iCs/>
          <w:color w:val="auto"/>
          <w:sz w:val="22"/>
          <w:szCs w:val="22"/>
        </w:rPr>
        <w:t>Descrever eventuais estratégias e alternativas para captação de recursos, incluindo geração própria de receita, doações, recebimento por serviços prestados etc.</w:t>
      </w:r>
    </w:p>
    <w:p w14:paraId="05544497" w14:textId="77777777" w:rsidR="000669BF" w:rsidRDefault="000669BF" w:rsidP="000669BF">
      <w:pPr>
        <w:pStyle w:val="PargrafodaLista"/>
        <w:ind w:left="0"/>
        <w:jc w:val="both"/>
        <w:rPr>
          <w:rFonts w:asciiTheme="minorHAnsi" w:eastAsiaTheme="minorEastAsia" w:hAnsiTheme="minorHAnsi" w:cstheme="minorHAnsi"/>
          <w:i/>
          <w:iCs/>
        </w:rPr>
      </w:pPr>
    </w:p>
    <w:p w14:paraId="0CD7FD65" w14:textId="77777777" w:rsidR="000669BF" w:rsidRPr="008A010D" w:rsidRDefault="000669BF" w:rsidP="000669BF">
      <w:pPr>
        <w:pStyle w:val="Ttulonvel2"/>
        <w:numPr>
          <w:ilvl w:val="1"/>
          <w:numId w:val="7"/>
        </w:numPr>
      </w:pPr>
      <w:r w:rsidRPr="008A010D">
        <w:t>Caracterização das Instituições Parceiras (se houver) e sua participação no projeto</w:t>
      </w:r>
    </w:p>
    <w:p w14:paraId="55710FA8" w14:textId="3F63AD77" w:rsidR="000669BF" w:rsidRPr="001F316F" w:rsidRDefault="00A26306" w:rsidP="00851306">
      <w:pPr>
        <w:pStyle w:val="PargrafodaLista"/>
        <w:ind w:left="0"/>
        <w:jc w:val="both"/>
        <w:rPr>
          <w:rFonts w:asciiTheme="minorHAnsi" w:eastAsiaTheme="minorEastAsia" w:hAnsiTheme="minorHAnsi" w:cstheme="minorHAnsi"/>
          <w:i/>
          <w:iCs/>
          <w:color w:val="auto"/>
          <w:sz w:val="22"/>
          <w:szCs w:val="22"/>
        </w:rPr>
      </w:pPr>
      <w:r w:rsidRPr="001F316F">
        <w:rPr>
          <w:rFonts w:asciiTheme="minorHAnsi" w:eastAsiaTheme="minorEastAsia" w:hAnsiTheme="minorHAnsi" w:cstheme="minorHAnsi"/>
          <w:i/>
          <w:iCs/>
          <w:color w:val="auto"/>
          <w:sz w:val="22"/>
          <w:szCs w:val="22"/>
        </w:rPr>
        <w:t>Caso seja prevista a participação de Instituições Parceiras,</w:t>
      </w:r>
      <w:r>
        <w:rPr>
          <w:rFonts w:asciiTheme="minorHAnsi" w:eastAsiaTheme="minorEastAsia" w:hAnsiTheme="minorHAnsi" w:cstheme="minorHAnsi"/>
          <w:i/>
          <w:iCs/>
          <w:color w:val="auto"/>
          <w:sz w:val="22"/>
          <w:szCs w:val="22"/>
        </w:rPr>
        <w:t xml:space="preserve"> d</w:t>
      </w:r>
      <w:r w:rsidR="000669BF" w:rsidRPr="001F316F">
        <w:rPr>
          <w:rFonts w:asciiTheme="minorHAnsi" w:eastAsiaTheme="minorEastAsia" w:hAnsiTheme="minorHAnsi" w:cstheme="minorHAnsi"/>
          <w:i/>
          <w:iCs/>
          <w:color w:val="auto"/>
          <w:sz w:val="22"/>
          <w:szCs w:val="22"/>
        </w:rPr>
        <w:t>escrever a qualificação e experiência das Instituições Parceiras em atividades de recuperação de áreas degradadas, conservação de ecossistemas, desenvolvimento sustentável, promoção da agroecologia ou convivência com o Semiárido.</w:t>
      </w:r>
      <w:r w:rsidR="00851306" w:rsidRPr="001F316F">
        <w:rPr>
          <w:rFonts w:asciiTheme="minorHAnsi" w:eastAsiaTheme="minorEastAsia" w:hAnsiTheme="minorHAnsi" w:cstheme="minorHAnsi"/>
          <w:i/>
          <w:iCs/>
          <w:color w:val="auto"/>
          <w:sz w:val="22"/>
          <w:szCs w:val="22"/>
        </w:rPr>
        <w:t xml:space="preserve"> </w:t>
      </w:r>
      <w:r>
        <w:rPr>
          <w:rFonts w:asciiTheme="minorHAnsi" w:eastAsiaTheme="minorEastAsia" w:hAnsiTheme="minorHAnsi" w:cstheme="minorHAnsi"/>
          <w:i/>
          <w:iCs/>
          <w:color w:val="auto"/>
          <w:sz w:val="22"/>
          <w:szCs w:val="22"/>
        </w:rPr>
        <w:t>D</w:t>
      </w:r>
      <w:r w:rsidR="000669BF" w:rsidRPr="001F316F">
        <w:rPr>
          <w:rFonts w:asciiTheme="minorHAnsi" w:eastAsiaTheme="minorEastAsia" w:hAnsiTheme="minorHAnsi" w:cstheme="minorHAnsi"/>
          <w:i/>
          <w:iCs/>
          <w:color w:val="auto"/>
          <w:sz w:val="22"/>
          <w:szCs w:val="22"/>
        </w:rPr>
        <w:t>escrever seu papel, com suas contribuições ao projeto, sua vantajosidade econômica e necessidade estratégica para a atuação junto à Instituição Proponente. Destacar os eventuais benefícios do projeto para a Instituição Parceira.</w:t>
      </w:r>
      <w:r w:rsidR="00851306" w:rsidRPr="001F316F">
        <w:rPr>
          <w:rFonts w:asciiTheme="minorHAnsi" w:eastAsiaTheme="minorEastAsia" w:hAnsiTheme="minorHAnsi" w:cstheme="minorHAnsi"/>
          <w:i/>
          <w:iCs/>
          <w:color w:val="auto"/>
          <w:sz w:val="22"/>
          <w:szCs w:val="22"/>
        </w:rPr>
        <w:t xml:space="preserve"> </w:t>
      </w:r>
      <w:r w:rsidR="000669BF" w:rsidRPr="001F316F">
        <w:rPr>
          <w:rFonts w:asciiTheme="minorHAnsi" w:eastAsiaTheme="minorEastAsia" w:hAnsiTheme="minorHAnsi" w:cstheme="minorHAnsi"/>
          <w:i/>
          <w:iCs/>
          <w:color w:val="auto"/>
          <w:sz w:val="22"/>
          <w:szCs w:val="22"/>
        </w:rPr>
        <w:t>Observação: não são permitidos repasses de recursos financeiros do projeto para Instituições Parceiras. Ver item 7.2 do Edital</w:t>
      </w:r>
      <w:r w:rsidR="00D61E0A">
        <w:rPr>
          <w:rFonts w:asciiTheme="minorHAnsi" w:eastAsiaTheme="minorEastAsia" w:hAnsiTheme="minorHAnsi" w:cstheme="minorHAnsi"/>
          <w:i/>
          <w:iCs/>
          <w:color w:val="auto"/>
          <w:sz w:val="22"/>
          <w:szCs w:val="22"/>
        </w:rPr>
        <w:t>.</w:t>
      </w:r>
    </w:p>
    <w:p w14:paraId="6D727B37" w14:textId="77777777" w:rsidR="000669BF" w:rsidRPr="008A010D" w:rsidRDefault="000669BF" w:rsidP="000669BF">
      <w:pPr>
        <w:pStyle w:val="Ttulonvel2"/>
        <w:numPr>
          <w:ilvl w:val="1"/>
          <w:numId w:val="7"/>
        </w:numPr>
      </w:pPr>
      <w:r w:rsidRPr="008A010D">
        <w:t>Qualificação e experiência da equipe responsável pela execução do projeto</w:t>
      </w:r>
    </w:p>
    <w:p w14:paraId="520451FF" w14:textId="6F288EDE" w:rsidR="000669BF" w:rsidRPr="001F316F" w:rsidRDefault="000669BF" w:rsidP="000669BF">
      <w:pPr>
        <w:pStyle w:val="SemEspaamento1"/>
        <w:spacing w:after="120" w:line="276" w:lineRule="auto"/>
        <w:jc w:val="both"/>
        <w:rPr>
          <w:rFonts w:asciiTheme="minorHAnsi" w:eastAsiaTheme="minorEastAsia" w:hAnsiTheme="minorHAnsi" w:cstheme="minorHAnsi"/>
          <w:i/>
          <w:iCs/>
          <w:lang w:val="pt-BR" w:eastAsia="ar-SA" w:bidi="ar-SA"/>
        </w:rPr>
      </w:pPr>
      <w:r w:rsidRPr="001F316F">
        <w:rPr>
          <w:rFonts w:asciiTheme="minorHAnsi" w:eastAsiaTheme="minorEastAsia" w:hAnsiTheme="minorHAnsi" w:cstheme="minorHAnsi"/>
          <w:i/>
          <w:iCs/>
          <w:lang w:val="pt-BR" w:eastAsia="ar-SA" w:bidi="ar-SA"/>
        </w:rPr>
        <w:t>Descrever os perfis profissionais da equipe diretamente responsável pela execução do projeto, apresentando, para cada componente, o tipo de experiência, as principais atribuições, o tempo de dedicação ao projeto, assim como o tipo de vínculo que possui com a instituição e a fonte do recurso para pagamento dos profissionais.</w:t>
      </w:r>
      <w:r w:rsidR="00851306" w:rsidRPr="001F316F">
        <w:rPr>
          <w:rFonts w:asciiTheme="minorHAnsi" w:eastAsiaTheme="minorEastAsia" w:hAnsiTheme="minorHAnsi" w:cstheme="minorHAnsi"/>
          <w:i/>
          <w:iCs/>
          <w:lang w:val="pt-BR" w:eastAsia="ar-SA" w:bidi="ar-SA"/>
        </w:rPr>
        <w:t xml:space="preserve"> </w:t>
      </w:r>
      <w:r w:rsidRPr="001F316F">
        <w:rPr>
          <w:rFonts w:asciiTheme="minorHAnsi" w:eastAsiaTheme="minorEastAsia" w:hAnsiTheme="minorHAnsi" w:cstheme="minorHAnsi"/>
          <w:i/>
          <w:iCs/>
          <w:lang w:val="pt-BR" w:eastAsia="ar-SA" w:bidi="ar-SA"/>
        </w:rPr>
        <w:t xml:space="preserve">Incluir um organograma de toda a equipe prevista para o projeto, representando, de forma gráfica, a hierarquia e a responsabilidade de trabalho na equipe, identificando quem é o ponto focal e como cada equipe ou pessoa se relaciona com as demais. </w:t>
      </w:r>
      <w:r w:rsidR="005F0930" w:rsidRPr="008A4960">
        <w:rPr>
          <w:rFonts w:asciiTheme="minorHAnsi" w:eastAsiaTheme="minorEastAsia" w:hAnsiTheme="minorHAnsi" w:cstheme="minorHAnsi"/>
          <w:i/>
          <w:iCs/>
          <w:lang w:val="pt-BR" w:eastAsia="ar-SA" w:bidi="ar-SA"/>
        </w:rPr>
        <w:t xml:space="preserve">Descrever </w:t>
      </w:r>
      <w:r w:rsidR="00BB6DCA">
        <w:rPr>
          <w:rFonts w:asciiTheme="minorHAnsi" w:eastAsiaTheme="minorEastAsia" w:hAnsiTheme="minorHAnsi" w:cstheme="minorHAnsi"/>
          <w:i/>
          <w:iCs/>
          <w:lang w:val="pt-BR" w:eastAsia="ar-SA" w:bidi="ar-SA"/>
        </w:rPr>
        <w:t xml:space="preserve">aspectos relacionados a </w:t>
      </w:r>
      <w:r w:rsidR="00BB6DCA" w:rsidRPr="00BB6DCA">
        <w:rPr>
          <w:rFonts w:asciiTheme="minorHAnsi" w:eastAsiaTheme="minorEastAsia" w:hAnsiTheme="minorHAnsi" w:cstheme="minorHAnsi"/>
          <w:i/>
          <w:iCs/>
          <w:lang w:val="pt-BR" w:eastAsia="ar-SA" w:bidi="ar-SA"/>
        </w:rPr>
        <w:t>diversidade de gêneros, intergeracional, de raça e etnia, identificação e orientação sexual e inclusão de povos indígenas, demais povos e comunidades tradicionais e apenados na composição da equipe</w:t>
      </w:r>
      <w:r w:rsidR="0019673C" w:rsidRPr="0019673C">
        <w:rPr>
          <w:rFonts w:asciiTheme="minorHAnsi" w:eastAsiaTheme="minorEastAsia" w:hAnsiTheme="minorHAnsi" w:cstheme="minorHAnsi"/>
          <w:i/>
          <w:iCs/>
          <w:lang w:val="pt-BR" w:eastAsia="ar-SA" w:bidi="ar-SA"/>
        </w:rPr>
        <w:t>.</w:t>
      </w:r>
      <w:r w:rsidR="005F0930" w:rsidRPr="008A4960">
        <w:rPr>
          <w:rFonts w:cs="Calibri"/>
          <w:color w:val="000000" w:themeColor="text1"/>
          <w:sz w:val="20"/>
          <w:szCs w:val="20"/>
          <w:lang w:val="pt-BR"/>
        </w:rPr>
        <w:t xml:space="preserve"> </w:t>
      </w:r>
      <w:r w:rsidRPr="001F316F">
        <w:rPr>
          <w:rFonts w:asciiTheme="minorHAnsi" w:eastAsiaTheme="minorEastAsia" w:hAnsiTheme="minorHAnsi" w:cstheme="minorHAnsi"/>
          <w:i/>
          <w:iCs/>
          <w:lang w:val="pt-BR" w:eastAsia="ar-SA" w:bidi="ar-SA"/>
        </w:rPr>
        <w:t>Este organograma deve incluir também a previsão das contratações que serão necessárias, descrevendo o número de pessoas por atividade.</w:t>
      </w:r>
    </w:p>
    <w:p w14:paraId="0ACA789C" w14:textId="05C8B08D" w:rsidR="000669BF" w:rsidRPr="008A010D" w:rsidRDefault="000669BF" w:rsidP="005F0930">
      <w:pPr>
        <w:pStyle w:val="SemEspaamento1"/>
        <w:spacing w:after="120" w:line="276" w:lineRule="auto"/>
        <w:jc w:val="both"/>
        <w:rPr>
          <w:rFonts w:asciiTheme="minorHAnsi" w:hAnsiTheme="minorHAnsi" w:cstheme="minorHAnsi"/>
          <w:i/>
          <w:lang w:val="pt-BR"/>
        </w:rPr>
      </w:pPr>
    </w:p>
    <w:tbl>
      <w:tblPr>
        <w:tblW w:w="90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17"/>
        <w:gridCol w:w="1302"/>
        <w:gridCol w:w="1029"/>
        <w:gridCol w:w="1380"/>
        <w:gridCol w:w="1532"/>
        <w:gridCol w:w="1631"/>
        <w:gridCol w:w="1369"/>
      </w:tblGrid>
      <w:tr w:rsidR="000669BF" w:rsidRPr="008A010D" w14:paraId="4716454B" w14:textId="77777777" w:rsidTr="001F316F">
        <w:trPr>
          <w:trHeight w:val="634"/>
        </w:trPr>
        <w:tc>
          <w:tcPr>
            <w:tcW w:w="8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481AB67"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lang w:val="en-US"/>
              </w:rPr>
            </w:pPr>
            <w:r w:rsidRPr="008A010D">
              <w:rPr>
                <w:rStyle w:val="Nmerodepgina"/>
                <w:rFonts w:asciiTheme="minorHAnsi" w:eastAsia="Calibri" w:hAnsiTheme="minorHAnsi" w:cstheme="minorHAnsi"/>
                <w:color w:val="auto"/>
                <w:kern w:val="2"/>
                <w:sz w:val="22"/>
                <w:szCs w:val="22"/>
              </w:rPr>
              <w:t>Nome</w:t>
            </w:r>
          </w:p>
        </w:tc>
        <w:tc>
          <w:tcPr>
            <w:tcW w:w="13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D9940C5"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r w:rsidRPr="008A010D">
              <w:rPr>
                <w:rStyle w:val="Nmerodepgina"/>
                <w:rFonts w:asciiTheme="minorHAnsi" w:eastAsia="Calibri" w:hAnsiTheme="minorHAnsi" w:cstheme="minorHAnsi"/>
                <w:color w:val="auto"/>
                <w:kern w:val="2"/>
                <w:sz w:val="22"/>
                <w:szCs w:val="22"/>
              </w:rPr>
              <w:t>Instituição</w:t>
            </w: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B56A1CF"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r w:rsidRPr="008A010D">
              <w:rPr>
                <w:rStyle w:val="Nmerodepgina"/>
                <w:rFonts w:asciiTheme="minorHAnsi" w:eastAsia="Calibri" w:hAnsiTheme="minorHAnsi" w:cstheme="minorHAnsi"/>
                <w:color w:val="auto"/>
                <w:kern w:val="2"/>
                <w:sz w:val="22"/>
                <w:szCs w:val="22"/>
              </w:rPr>
              <w:t>Tipo de vínculo</w:t>
            </w: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58A2651"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r w:rsidRPr="008A010D">
              <w:rPr>
                <w:rStyle w:val="Nmerodepgina"/>
                <w:rFonts w:asciiTheme="minorHAnsi" w:eastAsia="Calibri" w:hAnsiTheme="minorHAnsi" w:cstheme="minorHAnsi"/>
                <w:color w:val="auto"/>
                <w:kern w:val="2"/>
                <w:sz w:val="22"/>
                <w:szCs w:val="22"/>
              </w:rPr>
              <w:t>Atribuições no projeto</w:t>
            </w:r>
          </w:p>
        </w:tc>
        <w:tc>
          <w:tcPr>
            <w:tcW w:w="15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FECBA07"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r w:rsidRPr="008A010D">
              <w:rPr>
                <w:rStyle w:val="Nmerodepgina"/>
                <w:rFonts w:asciiTheme="minorHAnsi" w:eastAsia="Calibri" w:hAnsiTheme="minorHAnsi" w:cstheme="minorHAnsi"/>
                <w:color w:val="auto"/>
                <w:kern w:val="2"/>
                <w:sz w:val="22"/>
                <w:szCs w:val="22"/>
              </w:rPr>
              <w:t>Dedicação no projeto (nº de meses e carga horária semanal)</w:t>
            </w:r>
          </w:p>
        </w:tc>
        <w:tc>
          <w:tcPr>
            <w:tcW w:w="16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7A99F1E"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r w:rsidRPr="008A010D">
              <w:rPr>
                <w:rStyle w:val="Nmerodepgina"/>
                <w:rFonts w:asciiTheme="minorHAnsi" w:eastAsia="Calibri" w:hAnsiTheme="minorHAnsi" w:cstheme="minorHAnsi"/>
                <w:color w:val="auto"/>
                <w:kern w:val="2"/>
                <w:sz w:val="22"/>
                <w:szCs w:val="22"/>
              </w:rPr>
              <w:t>Fonte do recurso (Projeto ou contrapartida)</w:t>
            </w:r>
          </w:p>
        </w:tc>
        <w:tc>
          <w:tcPr>
            <w:tcW w:w="13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14A3669"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r w:rsidRPr="008A010D">
              <w:rPr>
                <w:rStyle w:val="Nmerodepgina"/>
                <w:rFonts w:asciiTheme="minorHAnsi" w:eastAsia="Calibri" w:hAnsiTheme="minorHAnsi" w:cstheme="minorHAnsi"/>
                <w:color w:val="auto"/>
                <w:kern w:val="2"/>
                <w:sz w:val="22"/>
                <w:szCs w:val="22"/>
              </w:rPr>
              <w:t>Link do Curriculum Lattes ou outro</w:t>
            </w:r>
          </w:p>
        </w:tc>
      </w:tr>
      <w:tr w:rsidR="000669BF" w:rsidRPr="008A010D" w14:paraId="076CCB0F" w14:textId="77777777" w:rsidTr="001F316F">
        <w:trPr>
          <w:trHeight w:val="206"/>
        </w:trPr>
        <w:tc>
          <w:tcPr>
            <w:tcW w:w="8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6D1E7F"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37B638"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65225"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9A1A14"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5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E7336E"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6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ACC55A"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1BBEA0"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r>
      <w:tr w:rsidR="000669BF" w:rsidRPr="008A010D" w14:paraId="41DD24CF" w14:textId="77777777" w:rsidTr="001F316F">
        <w:trPr>
          <w:trHeight w:val="206"/>
        </w:trPr>
        <w:tc>
          <w:tcPr>
            <w:tcW w:w="8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B6A423"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C3BA91"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D91D3A"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42F7AA"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5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23F413"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6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574309"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B38AB5"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r>
      <w:tr w:rsidR="000669BF" w:rsidRPr="008A010D" w14:paraId="1DDBC827" w14:textId="77777777" w:rsidTr="001F316F">
        <w:trPr>
          <w:trHeight w:val="206"/>
        </w:trPr>
        <w:tc>
          <w:tcPr>
            <w:tcW w:w="8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D9F7FB"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0B4FC5"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000E82"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39782F"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5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C44637"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6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C68D16"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1F6E6B"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r>
      <w:tr w:rsidR="000669BF" w:rsidRPr="008A010D" w14:paraId="13D99DB7" w14:textId="77777777" w:rsidTr="001F316F">
        <w:trPr>
          <w:trHeight w:val="206"/>
        </w:trPr>
        <w:tc>
          <w:tcPr>
            <w:tcW w:w="8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9A4C60"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0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70A7F0"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E76A57"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E788BC"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5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757B52"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6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08EFA1"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c>
          <w:tcPr>
            <w:tcW w:w="1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DDAA43" w14:textId="77777777" w:rsidR="000669BF" w:rsidRPr="008A010D" w:rsidRDefault="000669BF" w:rsidP="00E55027">
            <w:pPr>
              <w:snapToGrid w:val="0"/>
              <w:spacing w:after="120"/>
              <w:rPr>
                <w:rStyle w:val="Nmerodepgina"/>
                <w:rFonts w:asciiTheme="minorHAnsi" w:eastAsia="Calibri" w:hAnsiTheme="minorHAnsi" w:cstheme="minorHAnsi"/>
                <w:color w:val="auto"/>
                <w:kern w:val="2"/>
                <w:sz w:val="22"/>
                <w:szCs w:val="22"/>
              </w:rPr>
            </w:pPr>
          </w:p>
        </w:tc>
      </w:tr>
    </w:tbl>
    <w:p w14:paraId="1E843300" w14:textId="77777777" w:rsidR="000669BF" w:rsidRPr="008A010D" w:rsidRDefault="000669BF" w:rsidP="000669BF">
      <w:pPr>
        <w:pStyle w:val="PargrafodaLista"/>
        <w:spacing w:after="0"/>
        <w:ind w:left="284" w:hanging="284"/>
        <w:jc w:val="both"/>
        <w:rPr>
          <w:rFonts w:asciiTheme="minorHAnsi" w:eastAsiaTheme="minorEastAsia" w:hAnsiTheme="minorHAnsi" w:cstheme="minorHAnsi"/>
          <w:i/>
          <w:iCs/>
        </w:rPr>
      </w:pPr>
    </w:p>
    <w:p w14:paraId="50A53F58" w14:textId="0C10899B" w:rsidR="000669BF" w:rsidRPr="001C5949" w:rsidRDefault="001C5949" w:rsidP="000669BF">
      <w:pPr>
        <w:pStyle w:val="PargrafodaLista"/>
        <w:spacing w:after="0"/>
        <w:ind w:left="284" w:hanging="284"/>
        <w:jc w:val="both"/>
        <w:rPr>
          <w:rFonts w:asciiTheme="minorHAnsi" w:eastAsiaTheme="minorEastAsia" w:hAnsiTheme="minorHAnsi" w:cstheme="minorHAnsi"/>
          <w:i/>
          <w:iCs/>
          <w:color w:val="auto"/>
          <w:sz w:val="22"/>
          <w:szCs w:val="22"/>
        </w:rPr>
      </w:pPr>
      <w:r w:rsidRPr="001C5949">
        <w:rPr>
          <w:rFonts w:asciiTheme="minorHAnsi" w:eastAsiaTheme="minorEastAsia" w:hAnsiTheme="minorHAnsi" w:cstheme="minorHAnsi"/>
          <w:i/>
          <w:iCs/>
          <w:color w:val="auto"/>
          <w:sz w:val="22"/>
          <w:szCs w:val="22"/>
        </w:rPr>
        <w:t>[</w:t>
      </w:r>
      <w:r w:rsidR="000669BF" w:rsidRPr="001C5949">
        <w:rPr>
          <w:rFonts w:asciiTheme="minorHAnsi" w:eastAsiaTheme="minorEastAsia" w:hAnsiTheme="minorHAnsi" w:cstheme="minorHAnsi"/>
          <w:i/>
          <w:iCs/>
          <w:color w:val="auto"/>
          <w:sz w:val="22"/>
          <w:szCs w:val="22"/>
        </w:rPr>
        <w:t>Ver item 7.3 do Edital]</w:t>
      </w:r>
    </w:p>
    <w:p w14:paraId="6E7C0395" w14:textId="77777777" w:rsidR="000669BF" w:rsidRPr="008A010D" w:rsidRDefault="000669BF" w:rsidP="000669BF">
      <w:pPr>
        <w:pStyle w:val="PargrafodaLista"/>
        <w:spacing w:after="0"/>
        <w:ind w:left="284" w:hanging="284"/>
        <w:jc w:val="both"/>
        <w:rPr>
          <w:rFonts w:asciiTheme="minorHAnsi" w:eastAsiaTheme="minorEastAsia" w:hAnsiTheme="minorHAnsi" w:cstheme="minorHAnsi"/>
          <w:b/>
          <w:bCs/>
        </w:rPr>
      </w:pPr>
    </w:p>
    <w:p w14:paraId="26A26B8F" w14:textId="77777777" w:rsidR="000669BF" w:rsidRPr="008A010D" w:rsidRDefault="000669BF" w:rsidP="000669BF">
      <w:pPr>
        <w:pStyle w:val="PargrafodaLista"/>
        <w:spacing w:after="0"/>
        <w:ind w:left="284" w:hanging="284"/>
        <w:jc w:val="both"/>
        <w:rPr>
          <w:rFonts w:asciiTheme="minorHAnsi" w:eastAsiaTheme="minorEastAsia" w:hAnsiTheme="minorHAnsi" w:cstheme="minorHAnsi"/>
          <w:b/>
          <w:bCs/>
        </w:rPr>
      </w:pPr>
    </w:p>
    <w:p w14:paraId="40050D50" w14:textId="39FDBA64" w:rsidR="000669BF" w:rsidRPr="008A010D" w:rsidRDefault="000669BF" w:rsidP="000669BF">
      <w:pPr>
        <w:pStyle w:val="Ttulonvel2"/>
        <w:rPr>
          <w:rFonts w:asciiTheme="minorHAnsi" w:hAnsiTheme="minorHAnsi" w:cstheme="minorHAnsi"/>
          <w:color w:val="auto"/>
        </w:rPr>
      </w:pPr>
      <w:r w:rsidRPr="008A010D">
        <w:rPr>
          <w:rFonts w:asciiTheme="minorHAnsi" w:hAnsiTheme="minorHAnsi" w:cstheme="minorHAnsi"/>
          <w:color w:val="auto"/>
        </w:rPr>
        <w:t xml:space="preserve">Importância ecológica da </w:t>
      </w:r>
      <w:r>
        <w:rPr>
          <w:rFonts w:asciiTheme="minorHAnsi" w:hAnsiTheme="minorHAnsi" w:cstheme="minorHAnsi"/>
          <w:color w:val="auto"/>
        </w:rPr>
        <w:t>recuperação socioprodutiva</w:t>
      </w:r>
      <w:r w:rsidRPr="008A010D">
        <w:rPr>
          <w:rFonts w:asciiTheme="minorHAnsi" w:hAnsiTheme="minorHAnsi" w:cstheme="minorHAnsi"/>
          <w:color w:val="auto"/>
        </w:rPr>
        <w:t xml:space="preserve">: </w:t>
      </w:r>
    </w:p>
    <w:p w14:paraId="1CDC9107" w14:textId="55E468D7" w:rsidR="000669BF" w:rsidRPr="007A0C73" w:rsidRDefault="007A0C73" w:rsidP="000669BF">
      <w:pPr>
        <w:pStyle w:val="PargrafodaLista"/>
        <w:spacing w:after="0"/>
        <w:ind w:left="284" w:hanging="284"/>
        <w:jc w:val="both"/>
        <w:rPr>
          <w:rFonts w:asciiTheme="minorHAnsi" w:eastAsiaTheme="minorEastAsia" w:hAnsiTheme="minorHAnsi" w:cstheme="minorHAnsi"/>
          <w:b/>
          <w:bCs/>
          <w:i/>
          <w:iCs/>
          <w:sz w:val="22"/>
          <w:szCs w:val="22"/>
        </w:rPr>
      </w:pPr>
      <w:r w:rsidRPr="007A0C73">
        <w:rPr>
          <w:rFonts w:asciiTheme="minorHAnsi" w:hAnsiTheme="minorHAnsi" w:cstheme="minorHAnsi"/>
          <w:i/>
          <w:iCs/>
          <w:color w:val="auto"/>
          <w:sz w:val="22"/>
          <w:szCs w:val="22"/>
        </w:rPr>
        <w:t>[até CINCO páginas]</w:t>
      </w:r>
    </w:p>
    <w:p w14:paraId="54B480A6" w14:textId="77777777" w:rsidR="000669BF" w:rsidRPr="008A010D" w:rsidRDefault="000669BF" w:rsidP="000669BF">
      <w:pPr>
        <w:pStyle w:val="Ttulonvel2"/>
        <w:numPr>
          <w:ilvl w:val="1"/>
          <w:numId w:val="7"/>
        </w:numPr>
      </w:pPr>
      <w:r w:rsidRPr="008A010D">
        <w:t xml:space="preserve">Categorias e situação das áreas </w:t>
      </w:r>
      <w:r>
        <w:t>selecionadas para o p</w:t>
      </w:r>
      <w:r w:rsidRPr="008A010D">
        <w:t xml:space="preserve">rojeto: </w:t>
      </w:r>
    </w:p>
    <w:p w14:paraId="2BB8489B" w14:textId="01FDD277" w:rsidR="000669BF" w:rsidRPr="00CB2C81" w:rsidRDefault="000669BF" w:rsidP="000669BF">
      <w:pPr>
        <w:tabs>
          <w:tab w:val="left" w:pos="0"/>
        </w:tabs>
        <w:spacing w:after="0" w:line="276" w:lineRule="auto"/>
        <w:jc w:val="both"/>
        <w:rPr>
          <w:rFonts w:asciiTheme="minorHAnsi" w:eastAsia="Calibri" w:hAnsiTheme="minorHAnsi" w:cstheme="minorHAnsi"/>
          <w:i/>
          <w:color w:val="auto"/>
          <w:sz w:val="22"/>
          <w:szCs w:val="22"/>
        </w:rPr>
      </w:pPr>
      <w:r w:rsidRPr="00CB2C81">
        <w:rPr>
          <w:rFonts w:asciiTheme="minorHAnsi" w:eastAsia="Calibri" w:hAnsiTheme="minorHAnsi" w:cstheme="minorHAnsi"/>
          <w:i/>
          <w:color w:val="auto"/>
          <w:sz w:val="22"/>
          <w:szCs w:val="22"/>
        </w:rPr>
        <w:t>Descrever a(s) área(s) proposta(s) para realização das atividades de recuperação socioprodutiva, informando os nomes e os municípios onde estão localizadas. Incluir um breve histórico da(s) área(s) a ser(em) restaurada(s), destacando para cada uma, se for o caso:</w:t>
      </w:r>
    </w:p>
    <w:p w14:paraId="57C63627" w14:textId="77777777" w:rsidR="000669BF" w:rsidRPr="00CB2C81" w:rsidRDefault="000669BF" w:rsidP="000669BF">
      <w:pPr>
        <w:pStyle w:val="PargrafodaLista"/>
        <w:numPr>
          <w:ilvl w:val="0"/>
          <w:numId w:val="3"/>
        </w:numPr>
        <w:tabs>
          <w:tab w:val="left" w:pos="0"/>
        </w:tabs>
        <w:suppressAutoHyphens w:val="0"/>
        <w:spacing w:before="0" w:after="120" w:line="259" w:lineRule="auto"/>
        <w:ind w:left="284" w:hanging="284"/>
        <w:jc w:val="both"/>
        <w:rPr>
          <w:rFonts w:asciiTheme="minorHAnsi" w:eastAsia="Calibri" w:hAnsiTheme="minorHAnsi" w:cstheme="minorHAnsi"/>
          <w:i/>
          <w:color w:val="auto"/>
          <w:sz w:val="22"/>
          <w:szCs w:val="22"/>
        </w:rPr>
      </w:pPr>
      <w:r w:rsidRPr="00CB2C81">
        <w:rPr>
          <w:rFonts w:asciiTheme="minorHAnsi" w:eastAsia="Calibri" w:hAnsiTheme="minorHAnsi" w:cstheme="minorHAnsi"/>
          <w:i/>
          <w:color w:val="auto"/>
          <w:sz w:val="22"/>
          <w:szCs w:val="22"/>
        </w:rPr>
        <w:t>Situação ambiental: uso atual da área; condição do solo (nível de degradação); presença de exóticas invasoras; proximidade de remanescentes florestais nativos; declividade do terreno; ameaças para o sucesso da recuperação socioprodutiva;</w:t>
      </w:r>
    </w:p>
    <w:p w14:paraId="6A1859D2" w14:textId="77777777" w:rsidR="000669BF" w:rsidRPr="00CB2C81" w:rsidRDefault="000669BF" w:rsidP="000669BF">
      <w:pPr>
        <w:pStyle w:val="PargrafodaLista"/>
        <w:numPr>
          <w:ilvl w:val="0"/>
          <w:numId w:val="3"/>
        </w:numPr>
        <w:tabs>
          <w:tab w:val="left" w:pos="0"/>
        </w:tabs>
        <w:suppressAutoHyphens w:val="0"/>
        <w:spacing w:before="0" w:after="120" w:line="259" w:lineRule="auto"/>
        <w:ind w:left="284" w:hanging="284"/>
        <w:jc w:val="both"/>
        <w:rPr>
          <w:rFonts w:asciiTheme="minorHAnsi" w:eastAsia="Calibri" w:hAnsiTheme="minorHAnsi" w:cstheme="minorHAnsi"/>
          <w:i/>
          <w:color w:val="auto"/>
          <w:sz w:val="22"/>
          <w:szCs w:val="22"/>
        </w:rPr>
      </w:pPr>
      <w:r w:rsidRPr="00CB2C81">
        <w:rPr>
          <w:rFonts w:asciiTheme="minorHAnsi" w:eastAsia="Calibri" w:hAnsiTheme="minorHAnsi" w:cstheme="minorHAnsi"/>
          <w:i/>
          <w:color w:val="auto"/>
          <w:sz w:val="22"/>
          <w:szCs w:val="22"/>
        </w:rPr>
        <w:t>Situação fundiária e a regularidade ambiental das propriedades;</w:t>
      </w:r>
    </w:p>
    <w:p w14:paraId="433ABD75" w14:textId="77777777" w:rsidR="000669BF" w:rsidRPr="00CB2C81" w:rsidRDefault="000669BF" w:rsidP="000669BF">
      <w:pPr>
        <w:pStyle w:val="PargrafodaLista"/>
        <w:numPr>
          <w:ilvl w:val="0"/>
          <w:numId w:val="3"/>
        </w:numPr>
        <w:tabs>
          <w:tab w:val="left" w:pos="0"/>
        </w:tabs>
        <w:suppressAutoHyphens w:val="0"/>
        <w:spacing w:before="0" w:after="0" w:line="276" w:lineRule="auto"/>
        <w:ind w:left="284" w:hanging="284"/>
        <w:jc w:val="both"/>
        <w:rPr>
          <w:rFonts w:asciiTheme="minorHAnsi" w:eastAsia="Calibri" w:hAnsiTheme="minorHAnsi" w:cstheme="minorHAnsi"/>
          <w:i/>
          <w:color w:val="auto"/>
          <w:sz w:val="22"/>
          <w:szCs w:val="22"/>
        </w:rPr>
      </w:pPr>
      <w:r w:rsidRPr="00CB2C81">
        <w:rPr>
          <w:rFonts w:asciiTheme="minorHAnsi" w:eastAsia="Calibri" w:hAnsiTheme="minorHAnsi" w:cstheme="minorHAnsi"/>
          <w:i/>
          <w:color w:val="auto"/>
          <w:sz w:val="22"/>
          <w:szCs w:val="22"/>
        </w:rPr>
        <w:t>Período aproximado (anos) desde a retirada da cobertura vegetal nativa, se parcial ou total; e</w:t>
      </w:r>
    </w:p>
    <w:p w14:paraId="3F83081F" w14:textId="77777777" w:rsidR="000669BF" w:rsidRPr="00CB2C81" w:rsidRDefault="000669BF" w:rsidP="000669BF">
      <w:pPr>
        <w:pStyle w:val="PargrafodaLista"/>
        <w:numPr>
          <w:ilvl w:val="0"/>
          <w:numId w:val="3"/>
        </w:numPr>
        <w:tabs>
          <w:tab w:val="left" w:pos="0"/>
        </w:tabs>
        <w:suppressAutoHyphens w:val="0"/>
        <w:spacing w:before="0" w:after="0" w:line="276" w:lineRule="auto"/>
        <w:ind w:left="284" w:hanging="284"/>
        <w:jc w:val="both"/>
        <w:rPr>
          <w:rFonts w:asciiTheme="minorHAnsi" w:eastAsia="Calibri" w:hAnsiTheme="minorHAnsi" w:cstheme="minorHAnsi"/>
          <w:i/>
          <w:color w:val="auto"/>
          <w:sz w:val="22"/>
          <w:szCs w:val="22"/>
        </w:rPr>
      </w:pPr>
      <w:r w:rsidRPr="00CB2C81">
        <w:rPr>
          <w:rFonts w:asciiTheme="minorHAnsi" w:eastAsia="Calibri" w:hAnsiTheme="minorHAnsi" w:cstheme="minorHAnsi"/>
          <w:i/>
          <w:color w:val="auto"/>
          <w:sz w:val="22"/>
          <w:szCs w:val="22"/>
        </w:rPr>
        <w:t>Potencial de permanência da recuperação socioprodutiva.</w:t>
      </w:r>
    </w:p>
    <w:p w14:paraId="20DB6634" w14:textId="392A9742" w:rsidR="000669BF" w:rsidRPr="00CB2C81" w:rsidRDefault="000669BF" w:rsidP="000669BF">
      <w:pPr>
        <w:tabs>
          <w:tab w:val="left" w:pos="0"/>
        </w:tabs>
        <w:spacing w:after="0" w:line="276" w:lineRule="auto"/>
        <w:jc w:val="both"/>
        <w:rPr>
          <w:rFonts w:asciiTheme="minorHAnsi" w:eastAsia="Calibri" w:hAnsiTheme="minorHAnsi" w:cstheme="minorHAnsi"/>
          <w:i/>
          <w:color w:val="auto"/>
          <w:sz w:val="22"/>
          <w:szCs w:val="22"/>
        </w:rPr>
      </w:pPr>
      <w:r w:rsidRPr="00CB2C81">
        <w:rPr>
          <w:rFonts w:asciiTheme="minorHAnsi" w:eastAsia="Calibri" w:hAnsiTheme="minorHAnsi" w:cstheme="minorHAnsi"/>
          <w:i/>
          <w:color w:val="auto"/>
          <w:sz w:val="22"/>
          <w:szCs w:val="22"/>
        </w:rPr>
        <w:t>Preencher o quadro abaixo com o número de hectares a serem restaurados em cada categoria de área.</w:t>
      </w:r>
    </w:p>
    <w:p w14:paraId="1BECA3AC" w14:textId="77777777" w:rsidR="000669BF" w:rsidRPr="008A010D" w:rsidRDefault="000669BF" w:rsidP="000669BF">
      <w:pPr>
        <w:tabs>
          <w:tab w:val="left" w:pos="0"/>
        </w:tabs>
        <w:spacing w:after="0" w:line="276" w:lineRule="auto"/>
        <w:jc w:val="both"/>
        <w:rPr>
          <w:rFonts w:asciiTheme="minorHAnsi" w:eastAsia="Calibri" w:hAnsiTheme="minorHAnsi" w:cstheme="minorHAnsi"/>
          <w:i/>
          <w:color w:val="auto"/>
          <w:sz w:val="22"/>
          <w:szCs w:val="22"/>
        </w:rPr>
      </w:pPr>
    </w:p>
    <w:tbl>
      <w:tblPr>
        <w:tblStyle w:val="Tabelacomgrade"/>
        <w:tblW w:w="5000" w:type="pct"/>
        <w:jc w:val="center"/>
        <w:tblLook w:val="04A0" w:firstRow="1" w:lastRow="0" w:firstColumn="1" w:lastColumn="0" w:noHBand="0" w:noVBand="1"/>
      </w:tblPr>
      <w:tblGrid>
        <w:gridCol w:w="4364"/>
        <w:gridCol w:w="1903"/>
        <w:gridCol w:w="1903"/>
        <w:gridCol w:w="890"/>
      </w:tblGrid>
      <w:tr w:rsidR="00EE5C69" w:rsidRPr="008A010D" w14:paraId="31125D46"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hideMark/>
          </w:tcPr>
          <w:p w14:paraId="604FBB99" w14:textId="77777777" w:rsidR="00EE5C69" w:rsidRPr="008A010D" w:rsidRDefault="00EE5C69" w:rsidP="00E55027">
            <w:pPr>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Ca</w:t>
            </w:r>
            <w:r w:rsidRPr="008A010D">
              <w:rPr>
                <w:rFonts w:asciiTheme="minorHAnsi" w:hAnsiTheme="minorHAnsi" w:cstheme="minorHAnsi"/>
                <w:b/>
                <w:color w:val="auto"/>
                <w:sz w:val="22"/>
                <w:szCs w:val="22"/>
              </w:rPr>
              <w:t>tegoria da área</w:t>
            </w:r>
          </w:p>
        </w:tc>
        <w:tc>
          <w:tcPr>
            <w:tcW w:w="1050" w:type="pct"/>
            <w:tcBorders>
              <w:top w:val="single" w:sz="4" w:space="0" w:color="auto"/>
              <w:left w:val="single" w:sz="4" w:space="0" w:color="auto"/>
              <w:bottom w:val="single" w:sz="4" w:space="0" w:color="auto"/>
              <w:right w:val="single" w:sz="4" w:space="0" w:color="auto"/>
            </w:tcBorders>
          </w:tcPr>
          <w:p w14:paraId="4BEEB8C9" w14:textId="63992391" w:rsidR="00EE5C69" w:rsidRPr="008A010D" w:rsidRDefault="00EE5C69" w:rsidP="00E55027">
            <w:pPr>
              <w:jc w:val="center"/>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Município(s)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6DDCCCAC" w14:textId="5DDEEB1E" w:rsidR="00EE5C69" w:rsidRPr="008A010D" w:rsidRDefault="00EE5C69" w:rsidP="00E55027">
            <w:pPr>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Área a restaurar (hectares)*</w:t>
            </w:r>
          </w:p>
        </w:tc>
        <w:tc>
          <w:tcPr>
            <w:tcW w:w="491" w:type="pct"/>
            <w:tcBorders>
              <w:top w:val="single" w:sz="4" w:space="0" w:color="auto"/>
              <w:left w:val="single" w:sz="4" w:space="0" w:color="auto"/>
              <w:bottom w:val="single" w:sz="4" w:space="0" w:color="auto"/>
              <w:right w:val="single" w:sz="4" w:space="0" w:color="auto"/>
            </w:tcBorders>
            <w:hideMark/>
          </w:tcPr>
          <w:p w14:paraId="4AA4D87F" w14:textId="77777777" w:rsidR="00EE5C69" w:rsidRPr="008A010D" w:rsidRDefault="00EE5C69" w:rsidP="00E55027">
            <w:pPr>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w:t>
            </w:r>
          </w:p>
        </w:tc>
      </w:tr>
      <w:tr w:rsidR="00EE5C69" w:rsidRPr="008A010D" w14:paraId="62685E09"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hideMark/>
          </w:tcPr>
          <w:p w14:paraId="289117CE" w14:textId="5B2F29CB" w:rsidR="00EE5C69" w:rsidRPr="00A10897" w:rsidRDefault="00EE5C69" w:rsidP="00A10897">
            <w:pPr>
              <w:spacing w:before="0" w:after="120" w:line="276" w:lineRule="auto"/>
              <w:ind w:firstLine="708"/>
              <w:jc w:val="both"/>
              <w:rPr>
                <w:rFonts w:ascii="Calibri" w:eastAsia="Calibri" w:hAnsi="Calibri" w:cs="Calibri"/>
                <w:color w:val="auto"/>
                <w:sz w:val="22"/>
                <w:szCs w:val="22"/>
              </w:rPr>
            </w:pPr>
            <w:r w:rsidRPr="00854CC8">
              <w:rPr>
                <w:rFonts w:ascii="Calibri" w:eastAsia="Calibri" w:hAnsi="Calibri" w:cs="Calibri"/>
                <w:color w:val="auto"/>
                <w:sz w:val="22"/>
                <w:szCs w:val="22"/>
              </w:rPr>
              <w:t>Áreas de Preservação Permanente (APP) e/ou Reserva Legal (RL) em Assentamentos da Reforma Agrária, devidamente inscritos no Cadastro Ambiental Rural (CAR)</w:t>
            </w:r>
          </w:p>
        </w:tc>
        <w:tc>
          <w:tcPr>
            <w:tcW w:w="1050" w:type="pct"/>
            <w:tcBorders>
              <w:top w:val="single" w:sz="4" w:space="0" w:color="auto"/>
              <w:left w:val="single" w:sz="4" w:space="0" w:color="auto"/>
              <w:bottom w:val="single" w:sz="4" w:space="0" w:color="auto"/>
              <w:right w:val="single" w:sz="4" w:space="0" w:color="auto"/>
            </w:tcBorders>
          </w:tcPr>
          <w:p w14:paraId="00C623BE" w14:textId="77777777" w:rsidR="00EE5C69" w:rsidRPr="008A010D" w:rsidRDefault="00EE5C69" w:rsidP="00E55027">
            <w:pPr>
              <w:jc w:val="center"/>
              <w:rPr>
                <w:rFonts w:asciiTheme="minorHAnsi" w:eastAsia="Calibri" w:hAnsiTheme="minorHAnsi" w:cstheme="minorHAnsi"/>
                <w:color w:val="auto"/>
                <w:sz w:val="22"/>
                <w:szCs w:val="22"/>
              </w:rPr>
            </w:pPr>
          </w:p>
        </w:tc>
        <w:tc>
          <w:tcPr>
            <w:tcW w:w="1050" w:type="pct"/>
            <w:tcBorders>
              <w:top w:val="single" w:sz="4" w:space="0" w:color="auto"/>
              <w:left w:val="single" w:sz="4" w:space="0" w:color="auto"/>
              <w:bottom w:val="single" w:sz="4" w:space="0" w:color="auto"/>
              <w:right w:val="single" w:sz="4" w:space="0" w:color="auto"/>
            </w:tcBorders>
            <w:vAlign w:val="center"/>
          </w:tcPr>
          <w:p w14:paraId="614AF75A" w14:textId="2033DD86" w:rsidR="00EE5C69" w:rsidRPr="008A010D" w:rsidRDefault="00EE5C69" w:rsidP="00E55027">
            <w:pPr>
              <w:jc w:val="center"/>
              <w:rPr>
                <w:rFonts w:asciiTheme="minorHAnsi" w:eastAsia="Calibri" w:hAnsiTheme="minorHAnsi" w:cstheme="minorHAnsi"/>
                <w:color w:val="auto"/>
                <w:sz w:val="22"/>
                <w:szCs w:val="22"/>
              </w:rPr>
            </w:pPr>
          </w:p>
        </w:tc>
        <w:tc>
          <w:tcPr>
            <w:tcW w:w="491" w:type="pct"/>
            <w:tcBorders>
              <w:top w:val="single" w:sz="4" w:space="0" w:color="auto"/>
              <w:left w:val="single" w:sz="4" w:space="0" w:color="auto"/>
              <w:bottom w:val="single" w:sz="4" w:space="0" w:color="auto"/>
              <w:right w:val="single" w:sz="4" w:space="0" w:color="auto"/>
            </w:tcBorders>
          </w:tcPr>
          <w:p w14:paraId="14001668" w14:textId="77777777" w:rsidR="00EE5C69" w:rsidRPr="008A010D" w:rsidRDefault="00EE5C69" w:rsidP="00E55027">
            <w:pPr>
              <w:jc w:val="center"/>
              <w:rPr>
                <w:rFonts w:asciiTheme="minorHAnsi" w:eastAsia="Calibri" w:hAnsiTheme="minorHAnsi" w:cstheme="minorHAnsi"/>
                <w:color w:val="auto"/>
                <w:sz w:val="22"/>
                <w:szCs w:val="22"/>
              </w:rPr>
            </w:pPr>
          </w:p>
        </w:tc>
      </w:tr>
      <w:tr w:rsidR="00EE5C69" w:rsidRPr="008A010D" w14:paraId="0461C9C2"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hideMark/>
          </w:tcPr>
          <w:p w14:paraId="58EC5955" w14:textId="684E382D" w:rsidR="00EE5C69" w:rsidRPr="008A010D" w:rsidRDefault="00EE5C69" w:rsidP="00E55027">
            <w:pPr>
              <w:rPr>
                <w:rFonts w:asciiTheme="minorHAnsi" w:eastAsia="Calibri" w:hAnsiTheme="minorHAnsi" w:cstheme="minorHAnsi"/>
                <w:color w:val="auto"/>
                <w:sz w:val="22"/>
                <w:szCs w:val="22"/>
              </w:rPr>
            </w:pPr>
            <w:r w:rsidRPr="00854CC8">
              <w:rPr>
                <w:rFonts w:ascii="Calibri" w:eastAsia="Calibri" w:hAnsi="Calibri" w:cs="Calibri"/>
                <w:color w:val="auto"/>
                <w:sz w:val="22"/>
                <w:szCs w:val="22"/>
              </w:rPr>
              <w:t xml:space="preserve">Áreas de Preservação Permanente (APP) e/ou Reserva Legal (RL) em imóveis rurais com até </w:t>
            </w:r>
            <w:r w:rsidRPr="00854CC8">
              <w:rPr>
                <w:rFonts w:ascii="Calibri" w:eastAsia="Calibri" w:hAnsi="Calibri" w:cs="Calibri"/>
                <w:color w:val="auto"/>
                <w:sz w:val="22"/>
                <w:szCs w:val="22"/>
              </w:rPr>
              <w:lastRenderedPageBreak/>
              <w:t>4 (quatro) módulos fiscais, devidamente inscritos no Cadastro Ambiental Rural (CAR)</w:t>
            </w:r>
          </w:p>
        </w:tc>
        <w:tc>
          <w:tcPr>
            <w:tcW w:w="1050" w:type="pct"/>
            <w:tcBorders>
              <w:top w:val="single" w:sz="4" w:space="0" w:color="auto"/>
              <w:left w:val="single" w:sz="4" w:space="0" w:color="auto"/>
              <w:bottom w:val="single" w:sz="4" w:space="0" w:color="auto"/>
              <w:right w:val="single" w:sz="4" w:space="0" w:color="auto"/>
            </w:tcBorders>
          </w:tcPr>
          <w:p w14:paraId="1511222B" w14:textId="77777777" w:rsidR="00EE5C69" w:rsidRPr="008A010D" w:rsidRDefault="00EE5C69" w:rsidP="00E55027">
            <w:pPr>
              <w:jc w:val="center"/>
              <w:rPr>
                <w:rFonts w:asciiTheme="minorHAnsi" w:eastAsia="Calibri" w:hAnsiTheme="minorHAnsi" w:cstheme="minorHAnsi"/>
                <w:color w:val="auto"/>
                <w:sz w:val="22"/>
                <w:szCs w:val="22"/>
              </w:rPr>
            </w:pPr>
          </w:p>
        </w:tc>
        <w:tc>
          <w:tcPr>
            <w:tcW w:w="1050" w:type="pct"/>
            <w:tcBorders>
              <w:top w:val="single" w:sz="4" w:space="0" w:color="auto"/>
              <w:left w:val="single" w:sz="4" w:space="0" w:color="auto"/>
              <w:bottom w:val="single" w:sz="4" w:space="0" w:color="auto"/>
              <w:right w:val="single" w:sz="4" w:space="0" w:color="auto"/>
            </w:tcBorders>
            <w:vAlign w:val="center"/>
          </w:tcPr>
          <w:p w14:paraId="7E2BF874" w14:textId="4C55DD21" w:rsidR="00EE5C69" w:rsidRPr="008A010D" w:rsidRDefault="00EE5C69" w:rsidP="00E55027">
            <w:pPr>
              <w:jc w:val="center"/>
              <w:rPr>
                <w:rFonts w:asciiTheme="minorHAnsi" w:eastAsia="Calibri" w:hAnsiTheme="minorHAnsi" w:cstheme="minorHAnsi"/>
                <w:color w:val="auto"/>
                <w:sz w:val="22"/>
                <w:szCs w:val="22"/>
              </w:rPr>
            </w:pPr>
          </w:p>
        </w:tc>
        <w:tc>
          <w:tcPr>
            <w:tcW w:w="491" w:type="pct"/>
            <w:tcBorders>
              <w:top w:val="single" w:sz="4" w:space="0" w:color="auto"/>
              <w:left w:val="single" w:sz="4" w:space="0" w:color="auto"/>
              <w:bottom w:val="single" w:sz="4" w:space="0" w:color="auto"/>
              <w:right w:val="single" w:sz="4" w:space="0" w:color="auto"/>
            </w:tcBorders>
          </w:tcPr>
          <w:p w14:paraId="77E76D87" w14:textId="77777777" w:rsidR="00EE5C69" w:rsidRPr="008A010D" w:rsidRDefault="00EE5C69" w:rsidP="00E55027">
            <w:pPr>
              <w:jc w:val="center"/>
              <w:rPr>
                <w:rFonts w:asciiTheme="minorHAnsi" w:eastAsia="Calibri" w:hAnsiTheme="minorHAnsi" w:cstheme="minorHAnsi"/>
                <w:color w:val="auto"/>
                <w:sz w:val="22"/>
                <w:szCs w:val="22"/>
              </w:rPr>
            </w:pPr>
          </w:p>
        </w:tc>
      </w:tr>
      <w:tr w:rsidR="00EE5C69" w:rsidRPr="008A010D" w14:paraId="034E77AE"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hideMark/>
          </w:tcPr>
          <w:p w14:paraId="3685D8BD" w14:textId="5E7C7CAB" w:rsidR="00EE5C69" w:rsidRPr="008A010D" w:rsidRDefault="00EE5C69" w:rsidP="00E55027">
            <w:pPr>
              <w:rPr>
                <w:rFonts w:asciiTheme="minorHAnsi" w:eastAsia="Calibri" w:hAnsiTheme="minorHAnsi" w:cstheme="minorHAnsi"/>
                <w:color w:val="auto"/>
                <w:sz w:val="22"/>
                <w:szCs w:val="22"/>
              </w:rPr>
            </w:pPr>
            <w:r w:rsidRPr="00854CC8">
              <w:rPr>
                <w:rFonts w:ascii="Calibri" w:eastAsia="Calibri" w:hAnsi="Calibri" w:cs="Calibri"/>
                <w:color w:val="auto"/>
                <w:sz w:val="22"/>
                <w:szCs w:val="22"/>
              </w:rPr>
              <w:t>Áreas em Terras Indígenas, Territórios Quilombolas e de outros Povos e Comunidades Tradicionais (</w:t>
            </w:r>
            <w:proofErr w:type="spellStart"/>
            <w:r w:rsidRPr="00854CC8">
              <w:rPr>
                <w:rFonts w:ascii="Calibri" w:eastAsia="Calibri" w:hAnsi="Calibri" w:cs="Calibri"/>
                <w:color w:val="auto"/>
                <w:sz w:val="22"/>
                <w:szCs w:val="22"/>
              </w:rPr>
              <w:t>PCTs</w:t>
            </w:r>
            <w:proofErr w:type="spellEnd"/>
            <w:r w:rsidRPr="00854CC8">
              <w:rPr>
                <w:rFonts w:ascii="Calibri" w:eastAsia="Calibri" w:hAnsi="Calibri" w:cs="Calibri"/>
                <w:color w:val="auto"/>
                <w:sz w:val="22"/>
                <w:szCs w:val="22"/>
              </w:rPr>
              <w:t>)</w:t>
            </w:r>
          </w:p>
        </w:tc>
        <w:tc>
          <w:tcPr>
            <w:tcW w:w="1050" w:type="pct"/>
            <w:tcBorders>
              <w:top w:val="single" w:sz="4" w:space="0" w:color="auto"/>
              <w:left w:val="single" w:sz="4" w:space="0" w:color="auto"/>
              <w:bottom w:val="single" w:sz="4" w:space="0" w:color="auto"/>
              <w:right w:val="single" w:sz="4" w:space="0" w:color="auto"/>
            </w:tcBorders>
          </w:tcPr>
          <w:p w14:paraId="5977D814" w14:textId="77777777" w:rsidR="00EE5C69" w:rsidRPr="008A010D" w:rsidRDefault="00EE5C69" w:rsidP="00E55027">
            <w:pPr>
              <w:jc w:val="center"/>
              <w:rPr>
                <w:rFonts w:asciiTheme="minorHAnsi" w:eastAsia="Calibri" w:hAnsiTheme="minorHAnsi" w:cstheme="minorHAnsi"/>
                <w:color w:val="auto"/>
                <w:sz w:val="22"/>
                <w:szCs w:val="22"/>
              </w:rPr>
            </w:pPr>
          </w:p>
        </w:tc>
        <w:tc>
          <w:tcPr>
            <w:tcW w:w="1050" w:type="pct"/>
            <w:tcBorders>
              <w:top w:val="single" w:sz="4" w:space="0" w:color="auto"/>
              <w:left w:val="single" w:sz="4" w:space="0" w:color="auto"/>
              <w:bottom w:val="single" w:sz="4" w:space="0" w:color="auto"/>
              <w:right w:val="single" w:sz="4" w:space="0" w:color="auto"/>
            </w:tcBorders>
            <w:vAlign w:val="center"/>
          </w:tcPr>
          <w:p w14:paraId="47D8AC84" w14:textId="4D588F22" w:rsidR="00EE5C69" w:rsidRPr="008A010D" w:rsidRDefault="00EE5C69" w:rsidP="00E55027">
            <w:pPr>
              <w:jc w:val="center"/>
              <w:rPr>
                <w:rFonts w:asciiTheme="minorHAnsi" w:eastAsia="Calibri" w:hAnsiTheme="minorHAnsi" w:cstheme="minorHAnsi"/>
                <w:color w:val="auto"/>
                <w:sz w:val="22"/>
                <w:szCs w:val="22"/>
              </w:rPr>
            </w:pPr>
          </w:p>
        </w:tc>
        <w:tc>
          <w:tcPr>
            <w:tcW w:w="491" w:type="pct"/>
            <w:tcBorders>
              <w:top w:val="single" w:sz="4" w:space="0" w:color="auto"/>
              <w:left w:val="single" w:sz="4" w:space="0" w:color="auto"/>
              <w:bottom w:val="single" w:sz="4" w:space="0" w:color="auto"/>
              <w:right w:val="single" w:sz="4" w:space="0" w:color="auto"/>
            </w:tcBorders>
          </w:tcPr>
          <w:p w14:paraId="5E5F2655" w14:textId="77777777" w:rsidR="00EE5C69" w:rsidRPr="008A010D" w:rsidRDefault="00EE5C69" w:rsidP="00E55027">
            <w:pPr>
              <w:jc w:val="center"/>
              <w:rPr>
                <w:rFonts w:asciiTheme="minorHAnsi" w:eastAsia="Calibri" w:hAnsiTheme="minorHAnsi" w:cstheme="minorHAnsi"/>
                <w:color w:val="auto"/>
                <w:sz w:val="22"/>
                <w:szCs w:val="22"/>
              </w:rPr>
            </w:pPr>
          </w:p>
        </w:tc>
      </w:tr>
      <w:tr w:rsidR="00EE5C69" w:rsidRPr="008A010D" w14:paraId="2144C171"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hideMark/>
          </w:tcPr>
          <w:p w14:paraId="7451F7CB" w14:textId="4D329123" w:rsidR="00EE5C69" w:rsidRPr="008A010D" w:rsidRDefault="00EE5C69" w:rsidP="00E55027">
            <w:pPr>
              <w:rPr>
                <w:rFonts w:asciiTheme="minorHAnsi" w:eastAsia="Calibri" w:hAnsiTheme="minorHAnsi" w:cstheme="minorHAnsi"/>
                <w:color w:val="auto"/>
                <w:sz w:val="22"/>
                <w:szCs w:val="22"/>
              </w:rPr>
            </w:pPr>
            <w:r w:rsidRPr="00854CC8">
              <w:rPr>
                <w:rFonts w:ascii="Calibri" w:eastAsia="Calibri" w:hAnsi="Calibri" w:cs="Calibri"/>
                <w:color w:val="auto"/>
                <w:sz w:val="22"/>
                <w:szCs w:val="22"/>
              </w:rPr>
              <w:t>Unidades de Conservação, incluindo Reservas Particulares do Patrimônio Natural (RPPN), à exceção daquelas constituídas como parte de acordos extrajudiciais, condicionantes/termos de licenciamentos e/ou compensação ambiental ou por determinação judicial</w:t>
            </w:r>
          </w:p>
        </w:tc>
        <w:tc>
          <w:tcPr>
            <w:tcW w:w="1050" w:type="pct"/>
            <w:tcBorders>
              <w:top w:val="single" w:sz="4" w:space="0" w:color="auto"/>
              <w:left w:val="single" w:sz="4" w:space="0" w:color="auto"/>
              <w:bottom w:val="single" w:sz="4" w:space="0" w:color="auto"/>
              <w:right w:val="single" w:sz="4" w:space="0" w:color="auto"/>
            </w:tcBorders>
          </w:tcPr>
          <w:p w14:paraId="2B994A7B" w14:textId="77777777" w:rsidR="00EE5C69" w:rsidRPr="008A010D" w:rsidRDefault="00EE5C69" w:rsidP="00E55027">
            <w:pPr>
              <w:jc w:val="center"/>
              <w:rPr>
                <w:rFonts w:asciiTheme="minorHAnsi" w:eastAsia="Calibri" w:hAnsiTheme="minorHAnsi" w:cstheme="minorHAnsi"/>
                <w:color w:val="auto"/>
                <w:sz w:val="22"/>
                <w:szCs w:val="22"/>
              </w:rPr>
            </w:pPr>
          </w:p>
        </w:tc>
        <w:tc>
          <w:tcPr>
            <w:tcW w:w="1050" w:type="pct"/>
            <w:tcBorders>
              <w:top w:val="single" w:sz="4" w:space="0" w:color="auto"/>
              <w:left w:val="single" w:sz="4" w:space="0" w:color="auto"/>
              <w:bottom w:val="single" w:sz="4" w:space="0" w:color="auto"/>
              <w:right w:val="single" w:sz="4" w:space="0" w:color="auto"/>
            </w:tcBorders>
            <w:vAlign w:val="center"/>
          </w:tcPr>
          <w:p w14:paraId="079C1FB0" w14:textId="65A9511A" w:rsidR="00EE5C69" w:rsidRPr="008A010D" w:rsidRDefault="00EE5C69" w:rsidP="00E55027">
            <w:pPr>
              <w:jc w:val="center"/>
              <w:rPr>
                <w:rFonts w:asciiTheme="minorHAnsi" w:eastAsia="Calibri" w:hAnsiTheme="minorHAnsi" w:cstheme="minorHAnsi"/>
                <w:color w:val="auto"/>
                <w:sz w:val="22"/>
                <w:szCs w:val="22"/>
              </w:rPr>
            </w:pPr>
          </w:p>
        </w:tc>
        <w:tc>
          <w:tcPr>
            <w:tcW w:w="491" w:type="pct"/>
            <w:tcBorders>
              <w:top w:val="single" w:sz="4" w:space="0" w:color="auto"/>
              <w:left w:val="single" w:sz="4" w:space="0" w:color="auto"/>
              <w:bottom w:val="single" w:sz="4" w:space="0" w:color="auto"/>
              <w:right w:val="single" w:sz="4" w:space="0" w:color="auto"/>
            </w:tcBorders>
          </w:tcPr>
          <w:p w14:paraId="0B784D93" w14:textId="77777777" w:rsidR="00EE5C69" w:rsidRPr="008A010D" w:rsidRDefault="00EE5C69" w:rsidP="00E55027">
            <w:pPr>
              <w:jc w:val="center"/>
              <w:rPr>
                <w:rFonts w:asciiTheme="minorHAnsi" w:eastAsia="Calibri" w:hAnsiTheme="minorHAnsi" w:cstheme="minorHAnsi"/>
                <w:color w:val="auto"/>
                <w:sz w:val="22"/>
                <w:szCs w:val="22"/>
              </w:rPr>
            </w:pPr>
          </w:p>
        </w:tc>
      </w:tr>
      <w:tr w:rsidR="00EE5C69" w:rsidRPr="008A010D" w14:paraId="03A0145B"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tcPr>
          <w:p w14:paraId="196EAE0D" w14:textId="2EE1A167" w:rsidR="00EE5C69" w:rsidRPr="00854CC8" w:rsidRDefault="00EE5C69" w:rsidP="00E55027">
            <w:pPr>
              <w:rPr>
                <w:rFonts w:ascii="Calibri" w:eastAsia="Calibri" w:hAnsi="Calibri" w:cs="Calibri"/>
                <w:color w:val="auto"/>
                <w:sz w:val="22"/>
                <w:szCs w:val="22"/>
              </w:rPr>
            </w:pPr>
            <w:r>
              <w:rPr>
                <w:rFonts w:ascii="Calibri" w:eastAsia="Calibri" w:hAnsi="Calibri" w:cs="Calibri"/>
                <w:color w:val="auto"/>
                <w:sz w:val="22"/>
                <w:szCs w:val="22"/>
              </w:rPr>
              <w:t>Áreas públicas não destinadas</w:t>
            </w:r>
          </w:p>
        </w:tc>
        <w:tc>
          <w:tcPr>
            <w:tcW w:w="1050" w:type="pct"/>
            <w:tcBorders>
              <w:top w:val="single" w:sz="4" w:space="0" w:color="auto"/>
              <w:left w:val="single" w:sz="4" w:space="0" w:color="auto"/>
              <w:bottom w:val="single" w:sz="4" w:space="0" w:color="auto"/>
              <w:right w:val="single" w:sz="4" w:space="0" w:color="auto"/>
            </w:tcBorders>
          </w:tcPr>
          <w:p w14:paraId="3719E921" w14:textId="77777777" w:rsidR="00EE5C69" w:rsidRPr="008A010D" w:rsidRDefault="00EE5C69" w:rsidP="00E55027">
            <w:pPr>
              <w:jc w:val="center"/>
              <w:rPr>
                <w:rFonts w:asciiTheme="minorHAnsi" w:eastAsia="Calibri" w:hAnsiTheme="minorHAnsi" w:cstheme="minorHAnsi"/>
                <w:color w:val="auto"/>
                <w:sz w:val="22"/>
                <w:szCs w:val="22"/>
              </w:rPr>
            </w:pPr>
          </w:p>
        </w:tc>
        <w:tc>
          <w:tcPr>
            <w:tcW w:w="1050" w:type="pct"/>
            <w:tcBorders>
              <w:top w:val="single" w:sz="4" w:space="0" w:color="auto"/>
              <w:left w:val="single" w:sz="4" w:space="0" w:color="auto"/>
              <w:bottom w:val="single" w:sz="4" w:space="0" w:color="auto"/>
              <w:right w:val="single" w:sz="4" w:space="0" w:color="auto"/>
            </w:tcBorders>
            <w:vAlign w:val="center"/>
          </w:tcPr>
          <w:p w14:paraId="4617F334" w14:textId="32CB2A13" w:rsidR="00EE5C69" w:rsidRPr="008A010D" w:rsidRDefault="00EE5C69" w:rsidP="00E55027">
            <w:pPr>
              <w:jc w:val="center"/>
              <w:rPr>
                <w:rFonts w:asciiTheme="minorHAnsi" w:eastAsia="Calibri" w:hAnsiTheme="minorHAnsi" w:cstheme="minorHAnsi"/>
                <w:color w:val="auto"/>
                <w:sz w:val="22"/>
                <w:szCs w:val="22"/>
              </w:rPr>
            </w:pPr>
          </w:p>
        </w:tc>
        <w:tc>
          <w:tcPr>
            <w:tcW w:w="491" w:type="pct"/>
            <w:tcBorders>
              <w:top w:val="single" w:sz="4" w:space="0" w:color="auto"/>
              <w:left w:val="single" w:sz="4" w:space="0" w:color="auto"/>
              <w:bottom w:val="single" w:sz="4" w:space="0" w:color="auto"/>
              <w:right w:val="single" w:sz="4" w:space="0" w:color="auto"/>
            </w:tcBorders>
          </w:tcPr>
          <w:p w14:paraId="1FD9DA80" w14:textId="77777777" w:rsidR="00EE5C69" w:rsidRPr="008A010D" w:rsidRDefault="00EE5C69" w:rsidP="00E55027">
            <w:pPr>
              <w:jc w:val="center"/>
              <w:rPr>
                <w:rFonts w:asciiTheme="minorHAnsi" w:eastAsia="Calibri" w:hAnsiTheme="minorHAnsi" w:cstheme="minorHAnsi"/>
                <w:color w:val="auto"/>
                <w:sz w:val="22"/>
                <w:szCs w:val="22"/>
              </w:rPr>
            </w:pPr>
          </w:p>
        </w:tc>
      </w:tr>
      <w:tr w:rsidR="00EE5C69" w:rsidRPr="008A010D" w14:paraId="5151F436" w14:textId="77777777" w:rsidTr="008A4960">
        <w:trPr>
          <w:trHeight w:val="454"/>
          <w:jc w:val="center"/>
        </w:trPr>
        <w:tc>
          <w:tcPr>
            <w:tcW w:w="2408" w:type="pct"/>
            <w:tcBorders>
              <w:top w:val="single" w:sz="4" w:space="0" w:color="auto"/>
              <w:left w:val="single" w:sz="4" w:space="0" w:color="auto"/>
              <w:bottom w:val="single" w:sz="4" w:space="0" w:color="auto"/>
              <w:right w:val="single" w:sz="4" w:space="0" w:color="auto"/>
            </w:tcBorders>
            <w:vAlign w:val="center"/>
            <w:hideMark/>
          </w:tcPr>
          <w:p w14:paraId="36DC433A" w14:textId="77777777" w:rsidR="00EE5C69" w:rsidRPr="008A010D" w:rsidRDefault="00EE5C69" w:rsidP="00E55027">
            <w:pPr>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TOTAL</w:t>
            </w:r>
          </w:p>
        </w:tc>
        <w:tc>
          <w:tcPr>
            <w:tcW w:w="1050" w:type="pct"/>
            <w:tcBorders>
              <w:top w:val="single" w:sz="4" w:space="0" w:color="auto"/>
              <w:left w:val="single" w:sz="4" w:space="0" w:color="auto"/>
              <w:bottom w:val="single" w:sz="4" w:space="0" w:color="auto"/>
              <w:right w:val="single" w:sz="4" w:space="0" w:color="auto"/>
            </w:tcBorders>
          </w:tcPr>
          <w:p w14:paraId="4E05DF00" w14:textId="77777777" w:rsidR="00EE5C69" w:rsidRPr="008A010D" w:rsidRDefault="00EE5C69" w:rsidP="00E55027">
            <w:pPr>
              <w:jc w:val="center"/>
              <w:rPr>
                <w:rFonts w:asciiTheme="minorHAnsi" w:eastAsia="Calibri" w:hAnsiTheme="minorHAnsi" w:cstheme="minorHAnsi"/>
                <w:color w:val="auto"/>
                <w:sz w:val="22"/>
                <w:szCs w:val="22"/>
              </w:rPr>
            </w:pPr>
          </w:p>
        </w:tc>
        <w:tc>
          <w:tcPr>
            <w:tcW w:w="1050" w:type="pct"/>
            <w:tcBorders>
              <w:top w:val="single" w:sz="4" w:space="0" w:color="auto"/>
              <w:left w:val="single" w:sz="4" w:space="0" w:color="auto"/>
              <w:bottom w:val="single" w:sz="4" w:space="0" w:color="auto"/>
              <w:right w:val="single" w:sz="4" w:space="0" w:color="auto"/>
            </w:tcBorders>
            <w:vAlign w:val="center"/>
          </w:tcPr>
          <w:p w14:paraId="3B0BCD14" w14:textId="781162BD" w:rsidR="00EE5C69" w:rsidRPr="008A010D" w:rsidRDefault="00EE5C69" w:rsidP="00E55027">
            <w:pPr>
              <w:jc w:val="center"/>
              <w:rPr>
                <w:rFonts w:asciiTheme="minorHAnsi" w:eastAsia="Calibri" w:hAnsiTheme="minorHAnsi" w:cstheme="minorHAnsi"/>
                <w:color w:val="auto"/>
                <w:sz w:val="22"/>
                <w:szCs w:val="22"/>
              </w:rPr>
            </w:pPr>
          </w:p>
        </w:tc>
        <w:tc>
          <w:tcPr>
            <w:tcW w:w="491" w:type="pct"/>
            <w:tcBorders>
              <w:top w:val="single" w:sz="4" w:space="0" w:color="auto"/>
              <w:left w:val="single" w:sz="4" w:space="0" w:color="auto"/>
              <w:bottom w:val="single" w:sz="4" w:space="0" w:color="auto"/>
              <w:right w:val="single" w:sz="4" w:space="0" w:color="auto"/>
            </w:tcBorders>
          </w:tcPr>
          <w:p w14:paraId="4EC75D45" w14:textId="77777777" w:rsidR="00EE5C69" w:rsidRPr="008A010D" w:rsidRDefault="00EE5C69" w:rsidP="00E55027">
            <w:pPr>
              <w:jc w:val="center"/>
              <w:rPr>
                <w:rFonts w:asciiTheme="minorHAnsi" w:eastAsia="Calibri" w:hAnsiTheme="minorHAnsi" w:cstheme="minorHAnsi"/>
                <w:color w:val="auto"/>
                <w:sz w:val="22"/>
                <w:szCs w:val="22"/>
              </w:rPr>
            </w:pPr>
            <w:r w:rsidRPr="008A010D">
              <w:rPr>
                <w:rFonts w:asciiTheme="minorHAnsi" w:eastAsia="Calibri" w:hAnsiTheme="minorHAnsi" w:cstheme="minorHAnsi"/>
                <w:color w:val="auto"/>
                <w:sz w:val="22"/>
                <w:szCs w:val="22"/>
              </w:rPr>
              <w:t>100%</w:t>
            </w:r>
          </w:p>
        </w:tc>
      </w:tr>
    </w:tbl>
    <w:p w14:paraId="501294C8" w14:textId="77777777" w:rsidR="000669BF" w:rsidRPr="008A010D" w:rsidRDefault="000669BF" w:rsidP="000669BF">
      <w:pPr>
        <w:tabs>
          <w:tab w:val="left" w:pos="0"/>
        </w:tabs>
        <w:spacing w:before="120" w:after="120"/>
        <w:jc w:val="both"/>
        <w:rPr>
          <w:rFonts w:asciiTheme="minorHAnsi" w:eastAsia="Calibri" w:hAnsiTheme="minorHAnsi" w:cstheme="minorHAnsi"/>
          <w:iCs/>
          <w:color w:val="auto"/>
          <w:sz w:val="22"/>
          <w:szCs w:val="22"/>
        </w:rPr>
      </w:pPr>
      <w:r w:rsidRPr="008A010D">
        <w:rPr>
          <w:rFonts w:asciiTheme="minorHAnsi" w:eastAsia="Calibri" w:hAnsiTheme="minorHAnsi" w:cstheme="minorHAnsi"/>
          <w:iCs/>
          <w:color w:val="auto"/>
          <w:sz w:val="22"/>
          <w:szCs w:val="22"/>
        </w:rPr>
        <w:t>*Não usar decimais, apenas números inteiros. Se houver mais de uma área de uma determinada categoria, apresentar a soma dos hectares da categoria. O total em hectares deve ser o mesmo que o indicado na primeira página deste Anexo C.</w:t>
      </w:r>
    </w:p>
    <w:p w14:paraId="73E29C56" w14:textId="77777777" w:rsidR="000669BF" w:rsidRPr="008A010D" w:rsidRDefault="000669BF" w:rsidP="000669BF">
      <w:pPr>
        <w:tabs>
          <w:tab w:val="left" w:pos="0"/>
        </w:tabs>
        <w:spacing w:after="0" w:line="276" w:lineRule="auto"/>
        <w:jc w:val="both"/>
        <w:rPr>
          <w:rFonts w:asciiTheme="minorHAnsi" w:eastAsia="Calibri" w:hAnsiTheme="minorHAnsi" w:cstheme="minorHAnsi"/>
          <w:i/>
          <w:color w:val="auto"/>
          <w:sz w:val="22"/>
          <w:szCs w:val="22"/>
        </w:rPr>
      </w:pPr>
    </w:p>
    <w:p w14:paraId="57948DB8" w14:textId="77777777" w:rsidR="000669BF" w:rsidRPr="008A010D" w:rsidRDefault="000669BF" w:rsidP="000669BF">
      <w:pPr>
        <w:spacing w:before="120" w:after="0" w:line="276" w:lineRule="auto"/>
        <w:jc w:val="both"/>
        <w:rPr>
          <w:rFonts w:asciiTheme="minorHAnsi" w:eastAsia="Calibri" w:hAnsiTheme="minorHAnsi" w:cstheme="minorHAnsi"/>
          <w:color w:val="auto"/>
          <w:sz w:val="22"/>
          <w:szCs w:val="22"/>
        </w:rPr>
      </w:pPr>
      <w:r w:rsidRPr="008A010D">
        <w:rPr>
          <w:rFonts w:asciiTheme="minorHAnsi" w:eastAsia="Calibri" w:hAnsiTheme="minorHAnsi" w:cstheme="minorHAnsi"/>
          <w:color w:val="auto"/>
          <w:sz w:val="22"/>
          <w:szCs w:val="22"/>
        </w:rPr>
        <w:t>Observações:</w:t>
      </w:r>
    </w:p>
    <w:p w14:paraId="6C93BB20" w14:textId="552ABA3D" w:rsidR="009D52CD" w:rsidRPr="008A010D" w:rsidRDefault="000669BF" w:rsidP="009D52CD">
      <w:pPr>
        <w:tabs>
          <w:tab w:val="left" w:pos="426"/>
        </w:tabs>
        <w:spacing w:before="120" w:after="0" w:line="276" w:lineRule="auto"/>
        <w:ind w:left="284" w:hanging="284"/>
        <w:jc w:val="both"/>
        <w:rPr>
          <w:rFonts w:asciiTheme="minorHAnsi" w:eastAsia="Calibri" w:hAnsiTheme="minorHAnsi" w:cstheme="minorBidi"/>
          <w:color w:val="auto"/>
          <w:sz w:val="22"/>
          <w:szCs w:val="22"/>
        </w:rPr>
      </w:pPr>
      <w:r w:rsidRPr="0322492F">
        <w:rPr>
          <w:rFonts w:asciiTheme="minorHAnsi" w:eastAsia="Calibri" w:hAnsiTheme="minorHAnsi" w:cstheme="minorBidi"/>
          <w:color w:val="auto"/>
          <w:sz w:val="22"/>
          <w:szCs w:val="22"/>
        </w:rPr>
        <w:t>•</w:t>
      </w:r>
      <w:r>
        <w:tab/>
      </w:r>
      <w:r w:rsidRPr="0322492F">
        <w:rPr>
          <w:rFonts w:asciiTheme="minorHAnsi" w:eastAsia="Calibri" w:hAnsiTheme="minorHAnsi" w:cstheme="minorBidi"/>
          <w:color w:val="auto"/>
          <w:sz w:val="22"/>
          <w:szCs w:val="22"/>
        </w:rPr>
        <w:t xml:space="preserve">A </w:t>
      </w:r>
      <w:r>
        <w:rPr>
          <w:rFonts w:asciiTheme="minorHAnsi" w:eastAsia="Calibri" w:hAnsiTheme="minorHAnsi" w:cstheme="minorBidi"/>
          <w:color w:val="auto"/>
          <w:sz w:val="22"/>
          <w:szCs w:val="22"/>
        </w:rPr>
        <w:t>recuperação socioprodutiva</w:t>
      </w:r>
      <w:r w:rsidRPr="0322492F">
        <w:rPr>
          <w:rFonts w:asciiTheme="minorHAnsi" w:eastAsia="Calibri" w:hAnsiTheme="minorHAnsi" w:cstheme="minorBidi"/>
          <w:color w:val="auto"/>
          <w:sz w:val="22"/>
          <w:szCs w:val="22"/>
        </w:rPr>
        <w:t xml:space="preserve"> deverá ser realizada em no mínimo </w:t>
      </w:r>
      <w:r w:rsidRPr="001C463D">
        <w:rPr>
          <w:rFonts w:asciiTheme="minorHAnsi" w:eastAsia="Calibri" w:hAnsiTheme="minorHAnsi" w:cstheme="minorBidi"/>
          <w:color w:val="auto"/>
          <w:sz w:val="22"/>
          <w:szCs w:val="22"/>
        </w:rPr>
        <w:t>50 hectares</w:t>
      </w:r>
      <w:r>
        <w:rPr>
          <w:rFonts w:asciiTheme="minorHAnsi" w:eastAsia="Calibri" w:hAnsiTheme="minorHAnsi" w:cstheme="minorBidi"/>
          <w:color w:val="auto"/>
          <w:sz w:val="22"/>
          <w:szCs w:val="22"/>
        </w:rPr>
        <w:t xml:space="preserve"> e no máximo 100 hectares</w:t>
      </w:r>
      <w:r w:rsidRPr="0322492F">
        <w:rPr>
          <w:rFonts w:asciiTheme="minorHAnsi" w:eastAsia="Calibri" w:hAnsiTheme="minorHAnsi" w:cstheme="minorBidi"/>
          <w:color w:val="auto"/>
          <w:sz w:val="22"/>
          <w:szCs w:val="22"/>
        </w:rPr>
        <w:t>, contínuos ou não;</w:t>
      </w:r>
    </w:p>
    <w:p w14:paraId="633FE450" w14:textId="6D77EDD6" w:rsidR="000669BF" w:rsidRPr="008A010D" w:rsidRDefault="000669BF" w:rsidP="009D52CD">
      <w:pPr>
        <w:tabs>
          <w:tab w:val="left" w:pos="426"/>
        </w:tabs>
        <w:spacing w:before="120" w:after="0" w:line="276" w:lineRule="auto"/>
        <w:ind w:left="284" w:hanging="284"/>
        <w:jc w:val="both"/>
        <w:rPr>
          <w:rFonts w:asciiTheme="minorHAnsi" w:eastAsia="Calibri" w:hAnsiTheme="minorHAnsi" w:cstheme="minorHAnsi"/>
          <w:color w:val="auto"/>
          <w:sz w:val="22"/>
          <w:szCs w:val="22"/>
        </w:rPr>
      </w:pPr>
      <w:r w:rsidRPr="008A010D">
        <w:rPr>
          <w:rFonts w:asciiTheme="minorHAnsi" w:eastAsia="Calibri" w:hAnsiTheme="minorHAnsi" w:cstheme="minorHAnsi"/>
          <w:color w:val="auto"/>
          <w:sz w:val="22"/>
          <w:szCs w:val="22"/>
        </w:rPr>
        <w:t>•</w:t>
      </w:r>
      <w:r w:rsidR="009D52CD">
        <w:rPr>
          <w:rFonts w:asciiTheme="minorHAnsi" w:eastAsia="Calibri" w:hAnsiTheme="minorHAnsi" w:cstheme="minorHAnsi"/>
          <w:color w:val="auto"/>
          <w:sz w:val="22"/>
          <w:szCs w:val="22"/>
        </w:rPr>
        <w:t xml:space="preserve">   </w:t>
      </w:r>
      <w:r w:rsidRPr="008A010D">
        <w:rPr>
          <w:rFonts w:asciiTheme="minorHAnsi" w:eastAsia="Calibri" w:hAnsiTheme="minorHAnsi" w:cstheme="minorHAnsi"/>
          <w:color w:val="auto"/>
          <w:sz w:val="22"/>
          <w:szCs w:val="22"/>
        </w:rPr>
        <w:t>A descrição deve incluir a apresentação de mapas com uma previsão da localização da(s) área(s) a ser</w:t>
      </w:r>
      <w:r w:rsidR="00B14D1B">
        <w:rPr>
          <w:rFonts w:asciiTheme="minorHAnsi" w:eastAsia="Calibri" w:hAnsiTheme="minorHAnsi" w:cstheme="minorHAnsi"/>
          <w:color w:val="auto"/>
          <w:sz w:val="22"/>
          <w:szCs w:val="22"/>
        </w:rPr>
        <w:t>(em)</w:t>
      </w:r>
      <w:r w:rsidRPr="008A010D">
        <w:rPr>
          <w:rFonts w:asciiTheme="minorHAnsi" w:eastAsia="Calibri" w:hAnsiTheme="minorHAnsi" w:cstheme="minorHAnsi"/>
          <w:color w:val="auto"/>
          <w:sz w:val="22"/>
          <w:szCs w:val="22"/>
        </w:rPr>
        <w:t xml:space="preserve"> restaurada(s) pelo projeto e uma estimativa do tamanho da área com base em dados georreferenciados e seus </w:t>
      </w:r>
      <w:proofErr w:type="spellStart"/>
      <w:r w:rsidRPr="009D52CD">
        <w:rPr>
          <w:rFonts w:asciiTheme="minorHAnsi" w:eastAsia="Calibri" w:hAnsiTheme="minorHAnsi" w:cstheme="minorHAnsi"/>
          <w:i/>
          <w:iCs/>
          <w:color w:val="auto"/>
          <w:sz w:val="22"/>
          <w:szCs w:val="22"/>
        </w:rPr>
        <w:t>shapefiles</w:t>
      </w:r>
      <w:proofErr w:type="spellEnd"/>
      <w:r w:rsidRPr="008A010D">
        <w:rPr>
          <w:rFonts w:asciiTheme="minorHAnsi" w:eastAsia="Calibri" w:hAnsiTheme="minorHAnsi" w:cstheme="minorHAnsi"/>
          <w:color w:val="auto"/>
          <w:sz w:val="22"/>
          <w:szCs w:val="22"/>
        </w:rPr>
        <w:t xml:space="preserve">, conforme indicado no item </w:t>
      </w:r>
      <w:r w:rsidR="00B14D1B">
        <w:rPr>
          <w:rFonts w:asciiTheme="minorHAnsi" w:eastAsia="Calibri" w:hAnsiTheme="minorHAnsi" w:cstheme="minorHAnsi"/>
          <w:color w:val="auto"/>
          <w:sz w:val="22"/>
          <w:szCs w:val="22"/>
        </w:rPr>
        <w:t>18</w:t>
      </w:r>
      <w:r w:rsidRPr="008A010D">
        <w:rPr>
          <w:rFonts w:asciiTheme="minorHAnsi" w:eastAsia="Calibri" w:hAnsiTheme="minorHAnsi" w:cstheme="minorHAnsi"/>
          <w:color w:val="auto"/>
          <w:sz w:val="22"/>
          <w:szCs w:val="22"/>
        </w:rPr>
        <w:t xml:space="preserve"> do </w:t>
      </w:r>
      <w:r w:rsidR="00B14D1B">
        <w:rPr>
          <w:rFonts w:asciiTheme="minorHAnsi" w:eastAsia="Calibri" w:hAnsiTheme="minorHAnsi" w:cstheme="minorHAnsi"/>
          <w:color w:val="auto"/>
          <w:sz w:val="22"/>
          <w:szCs w:val="22"/>
        </w:rPr>
        <w:t>E</w:t>
      </w:r>
      <w:r w:rsidRPr="008A010D">
        <w:rPr>
          <w:rFonts w:asciiTheme="minorHAnsi" w:eastAsia="Calibri" w:hAnsiTheme="minorHAnsi" w:cstheme="minorHAnsi"/>
          <w:color w:val="auto"/>
          <w:sz w:val="22"/>
          <w:szCs w:val="22"/>
        </w:rPr>
        <w:t>dital.</w:t>
      </w:r>
    </w:p>
    <w:p w14:paraId="2526AF06" w14:textId="77777777" w:rsidR="000669BF" w:rsidRPr="008A010D" w:rsidRDefault="000669BF" w:rsidP="000669BF">
      <w:pPr>
        <w:tabs>
          <w:tab w:val="left" w:pos="0"/>
        </w:tabs>
        <w:spacing w:after="120"/>
        <w:jc w:val="both"/>
        <w:rPr>
          <w:rFonts w:asciiTheme="minorHAnsi" w:eastAsia="Calibri" w:hAnsiTheme="minorHAnsi" w:cstheme="minorHAnsi"/>
          <w:i/>
          <w:color w:val="auto"/>
          <w:sz w:val="22"/>
          <w:szCs w:val="22"/>
        </w:rPr>
      </w:pPr>
    </w:p>
    <w:p w14:paraId="58154A7A" w14:textId="77777777" w:rsidR="000669BF" w:rsidRPr="008A010D" w:rsidRDefault="000669BF" w:rsidP="000669BF">
      <w:pPr>
        <w:pStyle w:val="Ttulonvel2"/>
        <w:numPr>
          <w:ilvl w:val="0"/>
          <w:numId w:val="0"/>
        </w:numPr>
        <w:ind w:left="720"/>
      </w:pPr>
      <w:r>
        <w:t xml:space="preserve">5.2 </w:t>
      </w:r>
      <w:hyperlink r:id="rId8" w:anchor="_Toc128488175">
        <w:r w:rsidRPr="008A010D">
          <w:t xml:space="preserve">Delimitação e informações sobre as áreas indicadas para </w:t>
        </w:r>
        <w:r>
          <w:t>recuperação socioprodutiva</w:t>
        </w:r>
        <w:r w:rsidRPr="008A010D">
          <w:t xml:space="preserve"> </w:t>
        </w:r>
      </w:hyperlink>
    </w:p>
    <w:p w14:paraId="43D7073B" w14:textId="491FBC20"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Apresentar os polígonos da </w:t>
      </w:r>
      <w:r>
        <w:rPr>
          <w:rFonts w:asciiTheme="minorHAnsi" w:eastAsia="Calibri" w:hAnsiTheme="minorHAnsi" w:cstheme="minorHAnsi"/>
          <w:i/>
          <w:iCs/>
          <w:color w:val="auto"/>
          <w:sz w:val="22"/>
          <w:szCs w:val="22"/>
        </w:rPr>
        <w:t>recuperação socioprodutiva</w:t>
      </w:r>
      <w:r w:rsidRPr="008A010D">
        <w:rPr>
          <w:rFonts w:asciiTheme="minorHAnsi" w:eastAsia="Calibri" w:hAnsiTheme="minorHAnsi" w:cstheme="minorHAnsi"/>
          <w:i/>
          <w:iCs/>
          <w:color w:val="auto"/>
          <w:sz w:val="22"/>
          <w:szCs w:val="22"/>
        </w:rPr>
        <w:t xml:space="preserve"> em formato .</w:t>
      </w:r>
      <w:proofErr w:type="spellStart"/>
      <w:r w:rsidRPr="008A010D">
        <w:rPr>
          <w:rFonts w:asciiTheme="minorHAnsi" w:eastAsia="Calibri" w:hAnsiTheme="minorHAnsi" w:cstheme="minorHAnsi"/>
          <w:i/>
          <w:iCs/>
          <w:color w:val="auto"/>
          <w:sz w:val="22"/>
          <w:szCs w:val="22"/>
        </w:rPr>
        <w:t>shp</w:t>
      </w:r>
      <w:proofErr w:type="spellEnd"/>
      <w:r w:rsidRPr="008A010D">
        <w:rPr>
          <w:rFonts w:asciiTheme="minorHAnsi" w:eastAsia="Calibri" w:hAnsiTheme="minorHAnsi" w:cstheme="minorHAnsi"/>
          <w:i/>
          <w:iCs/>
          <w:color w:val="auto"/>
          <w:sz w:val="22"/>
          <w:szCs w:val="22"/>
        </w:rPr>
        <w:t xml:space="preserve"> (</w:t>
      </w:r>
      <w:proofErr w:type="spellStart"/>
      <w:r w:rsidRPr="008A010D">
        <w:rPr>
          <w:rFonts w:asciiTheme="minorHAnsi" w:eastAsia="Calibri" w:hAnsiTheme="minorHAnsi" w:cstheme="minorHAnsi"/>
          <w:i/>
          <w:iCs/>
          <w:color w:val="auto"/>
          <w:sz w:val="22"/>
          <w:szCs w:val="22"/>
        </w:rPr>
        <w:t>ArcGIS</w:t>
      </w:r>
      <w:proofErr w:type="spellEnd"/>
      <w:r w:rsidRPr="008A010D">
        <w:rPr>
          <w:rFonts w:asciiTheme="minorHAnsi" w:eastAsia="Calibri" w:hAnsiTheme="minorHAnsi" w:cstheme="minorHAnsi"/>
          <w:i/>
          <w:iCs/>
          <w:color w:val="auto"/>
          <w:sz w:val="22"/>
          <w:szCs w:val="22"/>
        </w:rPr>
        <w:t xml:space="preserve">) </w:t>
      </w:r>
      <w:r w:rsidR="00DC42F7">
        <w:rPr>
          <w:rFonts w:asciiTheme="minorHAnsi" w:eastAsia="Calibri" w:hAnsiTheme="minorHAnsi" w:cstheme="minorHAnsi"/>
          <w:i/>
          <w:iCs/>
          <w:color w:val="auto"/>
          <w:sz w:val="22"/>
          <w:szCs w:val="22"/>
        </w:rPr>
        <w:t>ou</w:t>
      </w:r>
      <w:r w:rsidR="00DC42F7" w:rsidRPr="008A010D">
        <w:rPr>
          <w:rFonts w:asciiTheme="minorHAnsi" w:eastAsia="Calibri" w:hAnsiTheme="minorHAnsi" w:cstheme="minorHAnsi"/>
          <w:i/>
          <w:iCs/>
          <w:color w:val="auto"/>
          <w:sz w:val="22"/>
          <w:szCs w:val="22"/>
        </w:rPr>
        <w:t xml:space="preserve"> </w:t>
      </w:r>
      <w:r w:rsidRPr="008A010D">
        <w:rPr>
          <w:rFonts w:asciiTheme="minorHAnsi" w:eastAsia="Calibri" w:hAnsiTheme="minorHAnsi" w:cstheme="minorHAnsi"/>
          <w:i/>
          <w:iCs/>
          <w:color w:val="auto"/>
          <w:sz w:val="22"/>
          <w:szCs w:val="22"/>
        </w:rPr>
        <w:t>.</w:t>
      </w:r>
      <w:proofErr w:type="spellStart"/>
      <w:r w:rsidRPr="008A010D">
        <w:rPr>
          <w:rFonts w:asciiTheme="minorHAnsi" w:eastAsia="Calibri" w:hAnsiTheme="minorHAnsi" w:cstheme="minorHAnsi"/>
          <w:i/>
          <w:iCs/>
          <w:color w:val="auto"/>
          <w:sz w:val="22"/>
          <w:szCs w:val="22"/>
        </w:rPr>
        <w:t>kml</w:t>
      </w:r>
      <w:proofErr w:type="spellEnd"/>
      <w:r w:rsidRPr="008A010D">
        <w:rPr>
          <w:rFonts w:asciiTheme="minorHAnsi" w:eastAsia="Calibri" w:hAnsiTheme="minorHAnsi" w:cstheme="minorHAnsi"/>
          <w:i/>
          <w:iCs/>
          <w:color w:val="auto"/>
          <w:sz w:val="22"/>
          <w:szCs w:val="22"/>
        </w:rPr>
        <w:t xml:space="preserve"> (Google Earth) das áreas potenciais pré-identificadas para implementação do projeto. Nas situações em que as áreas englobarem mais de 1 polígono, apresentar também</w:t>
      </w:r>
      <w:r w:rsidRPr="008A010D">
        <w:rPr>
          <w:rFonts w:asciiTheme="minorHAnsi" w:eastAsia="Calibri" w:hAnsiTheme="minorHAnsi" w:cstheme="minorHAnsi"/>
          <w:b/>
          <w:bCs/>
          <w:i/>
          <w:iCs/>
          <w:color w:val="auto"/>
          <w:sz w:val="22"/>
          <w:szCs w:val="22"/>
        </w:rPr>
        <w:t xml:space="preserve"> </w:t>
      </w:r>
      <w:r w:rsidRPr="008A010D">
        <w:rPr>
          <w:rFonts w:asciiTheme="minorHAnsi" w:eastAsia="Calibri" w:hAnsiTheme="minorHAnsi" w:cstheme="minorHAnsi"/>
          <w:i/>
          <w:iCs/>
          <w:color w:val="auto"/>
          <w:sz w:val="22"/>
          <w:szCs w:val="22"/>
        </w:rPr>
        <w:t>um mapa com a abrangência da proposta, e, destacar o total de hectares e porcentagem direcionada para cada metodologia, conforme descrito no item 6 deste anexo.</w:t>
      </w:r>
    </w:p>
    <w:p w14:paraId="2B3D4544"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Observações:</w:t>
      </w:r>
    </w:p>
    <w:p w14:paraId="68970B95"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lastRenderedPageBreak/>
        <w:t>I</w:t>
      </w:r>
      <w:r w:rsidRPr="008A010D">
        <w:rPr>
          <w:rFonts w:asciiTheme="minorHAnsi" w:hAnsiTheme="minorHAnsi" w:cstheme="minorHAnsi"/>
          <w:i/>
          <w:iCs/>
          <w:color w:val="auto"/>
          <w:kern w:val="2"/>
          <w:sz w:val="22"/>
          <w:szCs w:val="22"/>
        </w:rPr>
        <w:t>ndicar o(s) nome(s) do(s) local(</w:t>
      </w:r>
      <w:proofErr w:type="spellStart"/>
      <w:r w:rsidRPr="008A010D">
        <w:rPr>
          <w:rFonts w:asciiTheme="minorHAnsi" w:hAnsiTheme="minorHAnsi" w:cstheme="minorHAnsi"/>
          <w:i/>
          <w:iCs/>
          <w:color w:val="auto"/>
          <w:kern w:val="2"/>
          <w:sz w:val="22"/>
          <w:szCs w:val="22"/>
        </w:rPr>
        <w:t>is</w:t>
      </w:r>
      <w:proofErr w:type="spellEnd"/>
      <w:r w:rsidRPr="008A010D">
        <w:rPr>
          <w:rFonts w:asciiTheme="minorHAnsi" w:hAnsiTheme="minorHAnsi" w:cstheme="minorHAnsi"/>
          <w:i/>
          <w:iCs/>
          <w:color w:val="auto"/>
          <w:kern w:val="2"/>
          <w:sz w:val="22"/>
          <w:szCs w:val="22"/>
        </w:rPr>
        <w:t>), seja(m) Terras(s) Indígena(s), Unidade(s) de Conservação, Território(s) de Comunidade(s) Tradicional(</w:t>
      </w:r>
      <w:proofErr w:type="spellStart"/>
      <w:r w:rsidRPr="008A010D">
        <w:rPr>
          <w:rFonts w:asciiTheme="minorHAnsi" w:hAnsiTheme="minorHAnsi" w:cstheme="minorHAnsi"/>
          <w:i/>
          <w:iCs/>
          <w:color w:val="auto"/>
          <w:kern w:val="2"/>
          <w:sz w:val="22"/>
          <w:szCs w:val="22"/>
        </w:rPr>
        <w:t>is</w:t>
      </w:r>
      <w:proofErr w:type="spellEnd"/>
      <w:r w:rsidRPr="008A010D">
        <w:rPr>
          <w:rFonts w:asciiTheme="minorHAnsi" w:hAnsiTheme="minorHAnsi" w:cstheme="minorHAnsi"/>
          <w:i/>
          <w:iCs/>
          <w:color w:val="auto"/>
          <w:kern w:val="2"/>
          <w:sz w:val="22"/>
          <w:szCs w:val="22"/>
        </w:rPr>
        <w:t>), Assentamento(s), assim como apenas o nome da região onde estão localizados Imóveis rurais.</w:t>
      </w:r>
    </w:p>
    <w:p w14:paraId="05A430B8"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Informar, no caso de assentamentos e imóveis rurais, se já existe algum acordo formal sobre </w:t>
      </w:r>
      <w:r>
        <w:rPr>
          <w:rFonts w:asciiTheme="minorHAnsi" w:eastAsia="Calibri" w:hAnsiTheme="minorHAnsi" w:cstheme="minorHAnsi"/>
          <w:i/>
          <w:iCs/>
          <w:color w:val="auto"/>
          <w:sz w:val="22"/>
          <w:szCs w:val="22"/>
        </w:rPr>
        <w:t>recuperação socioprodutiva</w:t>
      </w:r>
      <w:r w:rsidRPr="008A010D">
        <w:rPr>
          <w:rFonts w:asciiTheme="minorHAnsi" w:eastAsia="Calibri" w:hAnsiTheme="minorHAnsi" w:cstheme="minorHAnsi"/>
          <w:i/>
          <w:iCs/>
          <w:color w:val="auto"/>
          <w:sz w:val="22"/>
          <w:szCs w:val="22"/>
        </w:rPr>
        <w:t xml:space="preserve"> da área com o proprietário/assentado, e, caso exista tal acordo destacar as seguintes informações da propriedade/assentamento: a) Nome; b) Roteiro de acesso; c) Localização (Município/UF); d) Cadastro Ambiental Rural (CAR) / Cadastro Estadual Florestal de Imóveis Rurais (CEFIR); e) Matrícula do Imóvel; Contrato de arrendamento; e/ou outro documento de posse da propriedade; e, f) Passivos Ambientais firmados (TCRA e/ou TAC).</w:t>
      </w:r>
    </w:p>
    <w:p w14:paraId="06EDB14E"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Para </w:t>
      </w:r>
      <w:r w:rsidRPr="001C463D">
        <w:rPr>
          <w:rFonts w:asciiTheme="minorHAnsi" w:eastAsia="Calibri" w:hAnsiTheme="minorHAnsi" w:cstheme="minorHAnsi"/>
          <w:i/>
          <w:iCs/>
          <w:color w:val="auto"/>
          <w:sz w:val="22"/>
          <w:szCs w:val="22"/>
        </w:rPr>
        <w:t>Unidades de Conservação</w:t>
      </w:r>
      <w:r w:rsidRPr="008A010D">
        <w:rPr>
          <w:rFonts w:asciiTheme="minorHAnsi" w:eastAsia="Calibri" w:hAnsiTheme="minorHAnsi" w:cstheme="minorHAnsi"/>
          <w:i/>
          <w:iCs/>
          <w:color w:val="auto"/>
          <w:sz w:val="22"/>
          <w:szCs w:val="22"/>
        </w:rPr>
        <w:t>, informar se já existe programa de restauração previsto no plano de manejo ou ainda iniciativas próprias na unidade, e/ou se já possui a anuência do órgão gestor responsável para a execução de atividades na área que contemple a atividade prevista no projeto.</w:t>
      </w:r>
    </w:p>
    <w:p w14:paraId="67B7A220" w14:textId="6180F462"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Para Terras Indígenas, informar se já possui ou já solicitou o documento que comprove a anuência da FUNAI com relação às ações a serem implementadas, e o documento de consentimento da(s) comunidades indígenas afetadas.</w:t>
      </w:r>
    </w:p>
    <w:p w14:paraId="0AD38696" w14:textId="77777777" w:rsidR="000669BF" w:rsidRPr="008A010D" w:rsidRDefault="000669BF" w:rsidP="000669BF">
      <w:pPr>
        <w:spacing w:after="120"/>
        <w:jc w:val="both"/>
        <w:rPr>
          <w:rFonts w:asciiTheme="minorHAnsi" w:eastAsia="Calibri" w:hAnsiTheme="minorHAnsi" w:cstheme="minorHAnsi"/>
          <w:color w:val="auto"/>
          <w:sz w:val="22"/>
          <w:szCs w:val="22"/>
        </w:rPr>
      </w:pPr>
    </w:p>
    <w:p w14:paraId="6FDEDD9D" w14:textId="77777777" w:rsidR="000669BF" w:rsidRPr="008A010D" w:rsidRDefault="000669BF" w:rsidP="000669BF">
      <w:pPr>
        <w:pStyle w:val="Ttulonvel2"/>
        <w:numPr>
          <w:ilvl w:val="1"/>
          <w:numId w:val="2"/>
        </w:numPr>
        <w:ind w:left="1080"/>
      </w:pPr>
      <w:r w:rsidRPr="008A010D">
        <w:t xml:space="preserve">Benefícios ecológicos da </w:t>
      </w:r>
      <w:r>
        <w:t>recuperação socioprodutiva</w:t>
      </w:r>
    </w:p>
    <w:p w14:paraId="53E8C7EB" w14:textId="2B2C4EDC"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Indicar se, e de que forma, as áreas selecionadas para </w:t>
      </w:r>
      <w:r>
        <w:rPr>
          <w:rFonts w:asciiTheme="minorHAnsi" w:eastAsia="Calibri" w:hAnsiTheme="minorHAnsi" w:cstheme="minorHAnsi"/>
          <w:i/>
          <w:iCs/>
          <w:color w:val="auto"/>
          <w:sz w:val="22"/>
          <w:szCs w:val="22"/>
        </w:rPr>
        <w:t>recuperação socioprodutiva</w:t>
      </w:r>
      <w:r w:rsidRPr="008A010D">
        <w:rPr>
          <w:rFonts w:asciiTheme="minorHAnsi" w:eastAsia="Calibri" w:hAnsiTheme="minorHAnsi" w:cstheme="minorHAnsi"/>
          <w:i/>
          <w:iCs/>
          <w:color w:val="auto"/>
          <w:sz w:val="22"/>
          <w:szCs w:val="22"/>
        </w:rPr>
        <w:t>:</w:t>
      </w:r>
    </w:p>
    <w:p w14:paraId="244A7430" w14:textId="77777777" w:rsidR="000669BF" w:rsidRPr="001C463D" w:rsidRDefault="000669BF" w:rsidP="000669BF">
      <w:pPr>
        <w:pStyle w:val="PargrafodaLista"/>
        <w:numPr>
          <w:ilvl w:val="0"/>
          <w:numId w:val="4"/>
        </w:numPr>
        <w:tabs>
          <w:tab w:val="left" w:pos="0"/>
        </w:tabs>
        <w:suppressAutoHyphens w:val="0"/>
        <w:spacing w:before="0" w:after="120" w:line="259" w:lineRule="auto"/>
        <w:ind w:left="284" w:hanging="284"/>
        <w:jc w:val="both"/>
        <w:rPr>
          <w:rFonts w:asciiTheme="minorHAnsi" w:eastAsia="Calibri" w:hAnsiTheme="minorHAnsi" w:cstheme="minorHAnsi"/>
          <w:i/>
          <w:iCs/>
          <w:color w:val="auto"/>
          <w:sz w:val="22"/>
          <w:szCs w:val="22"/>
        </w:rPr>
      </w:pPr>
      <w:r w:rsidRPr="001C463D">
        <w:rPr>
          <w:rFonts w:asciiTheme="minorHAnsi" w:eastAsia="Calibri" w:hAnsiTheme="minorHAnsi" w:cstheme="minorHAnsi"/>
          <w:i/>
          <w:iCs/>
          <w:color w:val="auto"/>
          <w:sz w:val="22"/>
          <w:szCs w:val="22"/>
        </w:rPr>
        <w:t>Contemplam a conectividade entre fragmentos de vegetação nativa, auxiliando na formação de corredores ecológicos.</w:t>
      </w:r>
    </w:p>
    <w:p w14:paraId="57582BE7" w14:textId="77777777" w:rsidR="000669BF" w:rsidRPr="001C463D" w:rsidRDefault="000669BF" w:rsidP="000669BF">
      <w:pPr>
        <w:pStyle w:val="PargrafodaLista"/>
        <w:numPr>
          <w:ilvl w:val="0"/>
          <w:numId w:val="4"/>
        </w:numPr>
        <w:tabs>
          <w:tab w:val="left" w:pos="0"/>
        </w:tabs>
        <w:suppressAutoHyphens w:val="0"/>
        <w:spacing w:before="0" w:after="120" w:line="259" w:lineRule="auto"/>
        <w:ind w:left="284" w:hanging="284"/>
        <w:jc w:val="both"/>
        <w:rPr>
          <w:rFonts w:asciiTheme="minorHAnsi" w:eastAsia="Calibri" w:hAnsiTheme="minorHAnsi" w:cstheme="minorHAnsi"/>
          <w:i/>
          <w:iCs/>
          <w:color w:val="auto"/>
          <w:sz w:val="22"/>
          <w:szCs w:val="22"/>
        </w:rPr>
      </w:pPr>
      <w:r w:rsidRPr="001C463D">
        <w:rPr>
          <w:rFonts w:asciiTheme="minorHAnsi" w:eastAsia="Calibri" w:hAnsiTheme="minorHAnsi" w:cstheme="minorHAnsi"/>
          <w:i/>
          <w:iCs/>
          <w:color w:val="auto"/>
          <w:sz w:val="22"/>
          <w:szCs w:val="22"/>
        </w:rPr>
        <w:t>Contribuem com: conservação do solo; proteção de áreas de recarga de aquíferos ou de recursos hídricos em geral; controle da poluição difusa; conservação da biodiversidade; conservação efetiva de áreas protegidas;</w:t>
      </w:r>
    </w:p>
    <w:p w14:paraId="6C992E48" w14:textId="77777777" w:rsidR="000669BF" w:rsidRPr="001C463D" w:rsidRDefault="000669BF" w:rsidP="000669BF">
      <w:pPr>
        <w:pStyle w:val="PargrafodaLista"/>
        <w:numPr>
          <w:ilvl w:val="0"/>
          <w:numId w:val="4"/>
        </w:numPr>
        <w:tabs>
          <w:tab w:val="left" w:pos="0"/>
        </w:tabs>
        <w:suppressAutoHyphens w:val="0"/>
        <w:spacing w:before="0" w:after="120" w:line="259" w:lineRule="auto"/>
        <w:ind w:left="284" w:hanging="284"/>
        <w:jc w:val="both"/>
        <w:rPr>
          <w:rFonts w:asciiTheme="minorHAnsi" w:eastAsia="Calibri" w:hAnsiTheme="minorHAnsi" w:cstheme="minorHAnsi"/>
          <w:i/>
          <w:iCs/>
          <w:color w:val="auto"/>
          <w:sz w:val="22"/>
          <w:szCs w:val="22"/>
        </w:rPr>
      </w:pPr>
      <w:r w:rsidRPr="001C463D">
        <w:rPr>
          <w:rFonts w:asciiTheme="minorHAnsi" w:eastAsia="Calibri" w:hAnsiTheme="minorHAnsi" w:cstheme="minorHAnsi"/>
          <w:i/>
          <w:iCs/>
          <w:color w:val="auto"/>
          <w:sz w:val="22"/>
          <w:szCs w:val="22"/>
        </w:rPr>
        <w:t>Apresentam potencial para certificação de créditos de carbono, considerando os critérios de elegibilidade: situação fundiária e regularidade ambiental das propriedades, período (em anos) desde a retirada da cobertura vegetal, potencial de permanência, adicionalidade.</w:t>
      </w:r>
    </w:p>
    <w:p w14:paraId="4B91798A" w14:textId="5DDA200B" w:rsidR="000669BF" w:rsidRPr="001C463D" w:rsidRDefault="000669BF" w:rsidP="000669BF">
      <w:pPr>
        <w:pStyle w:val="PargrafodaLista"/>
        <w:numPr>
          <w:ilvl w:val="0"/>
          <w:numId w:val="4"/>
        </w:numPr>
        <w:tabs>
          <w:tab w:val="left" w:pos="0"/>
        </w:tabs>
        <w:suppressAutoHyphens w:val="0"/>
        <w:spacing w:before="0" w:after="120" w:line="259" w:lineRule="auto"/>
        <w:ind w:left="284" w:hanging="284"/>
        <w:jc w:val="both"/>
        <w:rPr>
          <w:rFonts w:asciiTheme="minorHAnsi" w:eastAsia="Calibri" w:hAnsiTheme="minorHAnsi" w:cstheme="minorHAnsi"/>
          <w:i/>
          <w:iCs/>
          <w:color w:val="auto"/>
          <w:sz w:val="22"/>
          <w:szCs w:val="22"/>
        </w:rPr>
      </w:pPr>
      <w:r w:rsidRPr="001C463D">
        <w:rPr>
          <w:rFonts w:asciiTheme="minorHAnsi" w:eastAsia="Calibri" w:hAnsiTheme="minorHAnsi" w:cstheme="minorHAnsi"/>
          <w:i/>
          <w:iCs/>
          <w:color w:val="auto"/>
          <w:sz w:val="22"/>
          <w:szCs w:val="22"/>
        </w:rPr>
        <w:t>Contribuem para diversidade ecológica, garantindo a estratificação e sucessão ecológica, sua densidade e o espaçamento, e a previsão de práticas agroecológicas, no caso de Sistemas Agroflorestais (SAF).</w:t>
      </w:r>
    </w:p>
    <w:p w14:paraId="26F086DD" w14:textId="77777777" w:rsidR="000669BF" w:rsidRPr="008A010D" w:rsidRDefault="000669BF" w:rsidP="000669BF">
      <w:pPr>
        <w:spacing w:after="120"/>
        <w:jc w:val="both"/>
        <w:rPr>
          <w:rFonts w:asciiTheme="minorHAnsi" w:eastAsia="Calibri" w:hAnsiTheme="minorHAnsi" w:cstheme="minorHAnsi"/>
          <w:color w:val="auto"/>
          <w:sz w:val="22"/>
          <w:szCs w:val="22"/>
        </w:rPr>
      </w:pPr>
    </w:p>
    <w:p w14:paraId="74729D0E" w14:textId="557D472A" w:rsidR="000669BF" w:rsidRDefault="000669BF" w:rsidP="000669BF">
      <w:pPr>
        <w:pStyle w:val="Ttulonvel2"/>
        <w:rPr>
          <w:rFonts w:asciiTheme="minorHAnsi" w:hAnsiTheme="minorHAnsi" w:cstheme="minorHAnsi"/>
          <w:color w:val="auto"/>
        </w:rPr>
      </w:pPr>
      <w:r w:rsidRPr="008A010D">
        <w:rPr>
          <w:rFonts w:asciiTheme="minorHAnsi" w:hAnsiTheme="minorHAnsi" w:cstheme="minorHAnsi"/>
          <w:color w:val="auto"/>
        </w:rPr>
        <w:t xml:space="preserve">Atividades de </w:t>
      </w:r>
      <w:r>
        <w:rPr>
          <w:rFonts w:asciiTheme="minorHAnsi" w:hAnsiTheme="minorHAnsi" w:cstheme="minorHAnsi"/>
          <w:color w:val="auto"/>
        </w:rPr>
        <w:t>recuperação socioprodutiva</w:t>
      </w:r>
      <w:r w:rsidRPr="008A010D">
        <w:rPr>
          <w:rFonts w:asciiTheme="minorHAnsi" w:hAnsiTheme="minorHAnsi" w:cstheme="minorHAnsi"/>
          <w:color w:val="auto"/>
        </w:rPr>
        <w:t xml:space="preserve"> </w:t>
      </w:r>
    </w:p>
    <w:p w14:paraId="5DA9C7FF" w14:textId="556A5BA0" w:rsidR="001C463D" w:rsidRPr="001C463D" w:rsidRDefault="001C463D" w:rsidP="001C463D">
      <w:pPr>
        <w:pStyle w:val="Ttulonvel2"/>
        <w:numPr>
          <w:ilvl w:val="0"/>
          <w:numId w:val="0"/>
        </w:numPr>
        <w:ind w:left="720"/>
        <w:rPr>
          <w:rFonts w:asciiTheme="minorHAnsi" w:hAnsiTheme="minorHAnsi" w:cstheme="minorHAnsi"/>
          <w:i/>
          <w:iCs/>
          <w:color w:val="auto"/>
        </w:rPr>
      </w:pPr>
      <w:r w:rsidRPr="001C463D">
        <w:rPr>
          <w:rFonts w:asciiTheme="minorHAnsi" w:hAnsiTheme="minorHAnsi" w:cstheme="minorHAnsi"/>
          <w:i/>
          <w:iCs/>
          <w:color w:val="auto"/>
        </w:rPr>
        <w:t>[até CINCO páginas]</w:t>
      </w:r>
    </w:p>
    <w:p w14:paraId="6C001AF1" w14:textId="77777777" w:rsidR="000669BF" w:rsidRPr="007A0C73" w:rsidRDefault="000669BF" w:rsidP="000669BF">
      <w:pPr>
        <w:pStyle w:val="PargrafodaLista"/>
        <w:numPr>
          <w:ilvl w:val="1"/>
          <w:numId w:val="5"/>
        </w:numPr>
        <w:tabs>
          <w:tab w:val="left" w:pos="426"/>
        </w:tabs>
        <w:suppressAutoHyphens w:val="0"/>
        <w:spacing w:before="240" w:after="120"/>
        <w:ind w:left="357" w:hanging="357"/>
        <w:contextualSpacing w:val="0"/>
        <w:jc w:val="both"/>
        <w:rPr>
          <w:rFonts w:asciiTheme="minorHAnsi" w:hAnsiTheme="minorHAnsi" w:cstheme="minorHAnsi"/>
          <w:b/>
          <w:bCs/>
          <w:color w:val="auto"/>
          <w:sz w:val="22"/>
          <w:szCs w:val="22"/>
        </w:rPr>
      </w:pPr>
      <w:r w:rsidRPr="007A0C73">
        <w:rPr>
          <w:rFonts w:asciiTheme="minorHAnsi" w:hAnsiTheme="minorHAnsi" w:cstheme="minorHAnsi"/>
          <w:b/>
          <w:bCs/>
          <w:color w:val="auto"/>
          <w:sz w:val="22"/>
          <w:szCs w:val="22"/>
        </w:rPr>
        <w:t>Diagnóstico preliminar das áreas a serem restauradas</w:t>
      </w:r>
    </w:p>
    <w:p w14:paraId="5B168F4D" w14:textId="30A1213E"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Apresentar um sumário das características das áreas/polígonos a serem restauradas: vegetação, topografia, hidrografia, solos, fauna, descrição climática, fatores de degradação, localização georreferenciada das áreas a serem restauradas, descrição das comunidades do entorno etc.</w:t>
      </w:r>
    </w:p>
    <w:p w14:paraId="0B8471A4" w14:textId="77777777" w:rsidR="000669BF" w:rsidRPr="001C463D" w:rsidRDefault="000669BF" w:rsidP="000669BF">
      <w:pPr>
        <w:spacing w:after="120"/>
        <w:jc w:val="both"/>
        <w:rPr>
          <w:rFonts w:asciiTheme="minorHAnsi" w:eastAsia="Calibri" w:hAnsiTheme="minorHAnsi" w:cstheme="minorHAnsi"/>
          <w:color w:val="auto"/>
          <w:sz w:val="22"/>
          <w:szCs w:val="22"/>
        </w:rPr>
      </w:pPr>
    </w:p>
    <w:p w14:paraId="73084CEF" w14:textId="77777777" w:rsidR="000669BF" w:rsidRPr="007A0C73" w:rsidRDefault="000669BF" w:rsidP="000669BF">
      <w:pPr>
        <w:pStyle w:val="PargrafodaLista"/>
        <w:numPr>
          <w:ilvl w:val="1"/>
          <w:numId w:val="5"/>
        </w:numPr>
        <w:tabs>
          <w:tab w:val="left" w:pos="426"/>
        </w:tabs>
        <w:suppressAutoHyphens w:val="0"/>
        <w:spacing w:before="0" w:after="120" w:line="259" w:lineRule="auto"/>
        <w:jc w:val="both"/>
        <w:rPr>
          <w:rFonts w:asciiTheme="minorHAnsi" w:hAnsiTheme="minorHAnsi" w:cstheme="minorHAnsi"/>
          <w:b/>
          <w:bCs/>
          <w:color w:val="auto"/>
          <w:sz w:val="22"/>
          <w:szCs w:val="22"/>
        </w:rPr>
      </w:pPr>
      <w:r w:rsidRPr="007A0C73">
        <w:rPr>
          <w:rFonts w:asciiTheme="minorHAnsi" w:hAnsiTheme="minorHAnsi" w:cstheme="minorHAnsi"/>
          <w:b/>
          <w:bCs/>
          <w:color w:val="auto"/>
          <w:sz w:val="22"/>
          <w:szCs w:val="22"/>
        </w:rPr>
        <w:lastRenderedPageBreak/>
        <w:t>Apresentação do projeto técnico de recuperação socioprodutiva</w:t>
      </w:r>
    </w:p>
    <w:p w14:paraId="4D3CEC7B" w14:textId="7C9792E3" w:rsidR="000669BF" w:rsidRPr="008A010D" w:rsidRDefault="000669BF" w:rsidP="001C463D">
      <w:pPr>
        <w:tabs>
          <w:tab w:val="left" w:pos="0"/>
        </w:tabs>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Implantação da </w:t>
      </w:r>
      <w:r>
        <w:rPr>
          <w:rFonts w:asciiTheme="minorHAnsi" w:eastAsia="Calibri" w:hAnsiTheme="minorHAnsi" w:cstheme="minorHAnsi"/>
          <w:i/>
          <w:iCs/>
          <w:color w:val="auto"/>
          <w:sz w:val="22"/>
          <w:szCs w:val="22"/>
        </w:rPr>
        <w:t>recuperação socioprodutiva</w:t>
      </w:r>
      <w:r w:rsidRPr="008A010D">
        <w:rPr>
          <w:rFonts w:asciiTheme="minorHAnsi" w:eastAsia="Calibri" w:hAnsiTheme="minorHAnsi" w:cstheme="minorHAnsi"/>
          <w:i/>
          <w:iCs/>
          <w:color w:val="auto"/>
          <w:sz w:val="22"/>
          <w:szCs w:val="22"/>
        </w:rPr>
        <w:t>: descrever tecnicamente as atividades em cada uma das áreas/polígonos.</w:t>
      </w:r>
      <w:r w:rsidR="007A0C73">
        <w:rPr>
          <w:rFonts w:asciiTheme="minorHAnsi" w:eastAsia="Calibri" w:hAnsiTheme="minorHAnsi" w:cstheme="minorHAnsi"/>
          <w:i/>
          <w:iCs/>
          <w:color w:val="auto"/>
          <w:sz w:val="22"/>
          <w:szCs w:val="22"/>
        </w:rPr>
        <w:t xml:space="preserve"> </w:t>
      </w:r>
      <w:r w:rsidRPr="008A010D">
        <w:rPr>
          <w:rFonts w:asciiTheme="minorHAnsi" w:eastAsia="Calibri" w:hAnsiTheme="minorHAnsi" w:cstheme="minorHAnsi"/>
          <w:i/>
          <w:iCs/>
          <w:color w:val="auto"/>
          <w:sz w:val="22"/>
          <w:szCs w:val="22"/>
        </w:rPr>
        <w:t>Apresentar previsão da mão de obra envolvida (equipe própria, contratação de empresa etc.).</w:t>
      </w:r>
      <w:r w:rsidR="00D374F3">
        <w:rPr>
          <w:rFonts w:asciiTheme="minorHAnsi" w:eastAsia="Calibri" w:hAnsiTheme="minorHAnsi" w:cstheme="minorHAnsi"/>
          <w:i/>
          <w:iCs/>
          <w:color w:val="auto"/>
          <w:sz w:val="22"/>
          <w:szCs w:val="22"/>
        </w:rPr>
        <w:t xml:space="preserve"> </w:t>
      </w:r>
      <w:r w:rsidRPr="008A010D">
        <w:rPr>
          <w:rFonts w:asciiTheme="minorHAnsi" w:eastAsia="Calibri" w:hAnsiTheme="minorHAnsi" w:cstheme="minorHAnsi"/>
          <w:i/>
          <w:iCs/>
          <w:color w:val="auto"/>
          <w:sz w:val="22"/>
          <w:szCs w:val="22"/>
        </w:rPr>
        <w:t>Estimar o número de hectares para cada técnica considerada, conforme quadro abaixo:</w:t>
      </w:r>
    </w:p>
    <w:tbl>
      <w:tblPr>
        <w:tblStyle w:val="Tabelacomgrade"/>
        <w:tblW w:w="9060" w:type="dxa"/>
        <w:jc w:val="center"/>
        <w:tblLook w:val="04A0" w:firstRow="1" w:lastRow="0" w:firstColumn="1" w:lastColumn="0" w:noHBand="0" w:noVBand="1"/>
      </w:tblPr>
      <w:tblGrid>
        <w:gridCol w:w="2466"/>
        <w:gridCol w:w="1506"/>
        <w:gridCol w:w="1980"/>
        <w:gridCol w:w="2071"/>
        <w:gridCol w:w="1037"/>
      </w:tblGrid>
      <w:tr w:rsidR="00770E4F" w:rsidRPr="00EE5C69" w14:paraId="28ACEA97"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14:paraId="4EA98A0E" w14:textId="77777777" w:rsidR="00770E4F" w:rsidRPr="008A4960" w:rsidRDefault="00770E4F" w:rsidP="00770E4F">
            <w:pPr>
              <w:spacing w:after="120" w:line="259" w:lineRule="auto"/>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Técnica prevista</w:t>
            </w:r>
          </w:p>
        </w:tc>
        <w:tc>
          <w:tcPr>
            <w:tcW w:w="1506" w:type="dxa"/>
            <w:tcBorders>
              <w:top w:val="single" w:sz="4" w:space="0" w:color="auto"/>
              <w:left w:val="single" w:sz="4" w:space="0" w:color="auto"/>
              <w:bottom w:val="single" w:sz="4" w:space="0" w:color="auto"/>
              <w:right w:val="single" w:sz="4" w:space="0" w:color="auto"/>
            </w:tcBorders>
          </w:tcPr>
          <w:p w14:paraId="0D57642F" w14:textId="63CD3795" w:rsidR="00770E4F" w:rsidRDefault="00770E4F" w:rsidP="00770E4F">
            <w:pPr>
              <w:spacing w:after="120" w:line="259" w:lineRule="auto"/>
              <w:jc w:val="center"/>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Restauro ecológico (E) ou produtivo (P)</w:t>
            </w:r>
          </w:p>
        </w:tc>
        <w:tc>
          <w:tcPr>
            <w:tcW w:w="1980" w:type="dxa"/>
            <w:tcBorders>
              <w:top w:val="single" w:sz="4" w:space="0" w:color="auto"/>
              <w:left w:val="single" w:sz="4" w:space="0" w:color="auto"/>
              <w:bottom w:val="single" w:sz="4" w:space="0" w:color="auto"/>
              <w:right w:val="single" w:sz="4" w:space="0" w:color="auto"/>
            </w:tcBorders>
            <w:vAlign w:val="center"/>
          </w:tcPr>
          <w:p w14:paraId="5D2E136E" w14:textId="137982CB" w:rsidR="00770E4F" w:rsidRPr="008A010D" w:rsidRDefault="00770E4F" w:rsidP="00770E4F">
            <w:pPr>
              <w:spacing w:after="120" w:line="259" w:lineRule="auto"/>
              <w:jc w:val="center"/>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Município(s)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5922264F" w14:textId="054257C7" w:rsidR="00770E4F" w:rsidRPr="008A010D" w:rsidRDefault="00770E4F" w:rsidP="00770E4F">
            <w:pPr>
              <w:spacing w:after="120" w:line="259" w:lineRule="auto"/>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Área a restaurar (hectares)</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E247BC5" w14:textId="77777777" w:rsidR="00770E4F" w:rsidRPr="008A010D" w:rsidRDefault="00770E4F" w:rsidP="00770E4F">
            <w:pPr>
              <w:spacing w:after="120" w:line="259" w:lineRule="auto"/>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w:t>
            </w:r>
          </w:p>
        </w:tc>
      </w:tr>
      <w:tr w:rsidR="00770E4F" w:rsidRPr="008A010D" w14:paraId="5716C739"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hideMark/>
          </w:tcPr>
          <w:p w14:paraId="0CB07B46" w14:textId="2E52AD48" w:rsidR="00770E4F" w:rsidRPr="008A010D" w:rsidRDefault="00770E4F" w:rsidP="00770E4F">
            <w:pPr>
              <w:spacing w:after="120" w:line="259" w:lineRule="auto"/>
              <w:jc w:val="both"/>
            </w:pPr>
            <w:proofErr w:type="spellStart"/>
            <w:r w:rsidRPr="00984B38">
              <w:rPr>
                <w:rFonts w:ascii="Aptos" w:hAnsi="Aptos"/>
                <w:color w:val="auto"/>
                <w:sz w:val="22"/>
                <w:szCs w:val="22"/>
                <w:bdr w:val="none" w:sz="0" w:space="0" w:color="auto" w:frame="1"/>
                <w:lang w:val="en-US" w:eastAsia="pt-BR"/>
              </w:rPr>
              <w:t>Plantio</w:t>
            </w:r>
            <w:proofErr w:type="spellEnd"/>
            <w:r w:rsidRPr="00984B38">
              <w:rPr>
                <w:rFonts w:ascii="Aptos" w:hAnsi="Aptos"/>
                <w:color w:val="auto"/>
                <w:sz w:val="22"/>
                <w:szCs w:val="22"/>
                <w:bdr w:val="none" w:sz="0" w:space="0" w:color="auto" w:frame="1"/>
                <w:lang w:val="en-US" w:eastAsia="pt-BR"/>
              </w:rPr>
              <w:t xml:space="preserve"> </w:t>
            </w:r>
            <w:proofErr w:type="spellStart"/>
            <w:r w:rsidRPr="00984B38">
              <w:rPr>
                <w:rFonts w:ascii="Aptos" w:hAnsi="Aptos"/>
                <w:color w:val="auto"/>
                <w:sz w:val="22"/>
                <w:szCs w:val="22"/>
                <w:bdr w:val="none" w:sz="0" w:space="0" w:color="auto" w:frame="1"/>
                <w:lang w:val="en-US" w:eastAsia="pt-BR"/>
              </w:rPr>
              <w:t>em</w:t>
            </w:r>
            <w:proofErr w:type="spellEnd"/>
            <w:r w:rsidRPr="00984B38">
              <w:rPr>
                <w:rFonts w:ascii="Aptos" w:hAnsi="Aptos"/>
                <w:color w:val="auto"/>
                <w:sz w:val="22"/>
                <w:szCs w:val="22"/>
                <w:bdr w:val="none" w:sz="0" w:space="0" w:color="auto" w:frame="1"/>
                <w:lang w:val="en-US" w:eastAsia="pt-BR"/>
              </w:rPr>
              <w:t xml:space="preserve"> </w:t>
            </w:r>
            <w:proofErr w:type="spellStart"/>
            <w:r w:rsidRPr="00984B38">
              <w:rPr>
                <w:rFonts w:ascii="Aptos" w:hAnsi="Aptos"/>
                <w:color w:val="auto"/>
                <w:sz w:val="22"/>
                <w:szCs w:val="22"/>
                <w:bdr w:val="none" w:sz="0" w:space="0" w:color="auto" w:frame="1"/>
                <w:lang w:val="en-US" w:eastAsia="pt-BR"/>
              </w:rPr>
              <w:t>área</w:t>
            </w:r>
            <w:proofErr w:type="spellEnd"/>
            <w:r w:rsidRPr="00984B38">
              <w:rPr>
                <w:rFonts w:ascii="Aptos" w:hAnsi="Aptos"/>
                <w:color w:val="auto"/>
                <w:sz w:val="22"/>
                <w:szCs w:val="22"/>
                <w:bdr w:val="none" w:sz="0" w:space="0" w:color="auto" w:frame="1"/>
                <w:lang w:val="en-US" w:eastAsia="pt-BR"/>
              </w:rPr>
              <w:t xml:space="preserve"> total</w:t>
            </w:r>
          </w:p>
        </w:tc>
        <w:tc>
          <w:tcPr>
            <w:tcW w:w="1506" w:type="dxa"/>
            <w:tcBorders>
              <w:top w:val="single" w:sz="4" w:space="0" w:color="auto"/>
              <w:left w:val="single" w:sz="4" w:space="0" w:color="auto"/>
              <w:bottom w:val="single" w:sz="4" w:space="0" w:color="auto"/>
              <w:right w:val="single" w:sz="4" w:space="0" w:color="auto"/>
            </w:tcBorders>
          </w:tcPr>
          <w:p w14:paraId="7B3E0E05"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C431803" w14:textId="615847BC"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6975ECCA" w14:textId="4BAC4E42"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6C0A02B5"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2707D0AC"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hideMark/>
          </w:tcPr>
          <w:p w14:paraId="1FE5BE16" w14:textId="34CE60F9" w:rsidR="00770E4F" w:rsidRPr="008A010D" w:rsidRDefault="00770E4F" w:rsidP="00770E4F">
            <w:pPr>
              <w:spacing w:after="120" w:line="259" w:lineRule="auto"/>
              <w:jc w:val="both"/>
              <w:rPr>
                <w:rFonts w:asciiTheme="minorHAnsi" w:eastAsia="Calibri" w:hAnsiTheme="minorHAnsi" w:cstheme="minorHAnsi"/>
                <w:color w:val="auto"/>
                <w:sz w:val="22"/>
                <w:szCs w:val="22"/>
              </w:rPr>
            </w:pPr>
            <w:proofErr w:type="spellStart"/>
            <w:r w:rsidRPr="00984B38">
              <w:rPr>
                <w:rFonts w:ascii="Aptos" w:hAnsi="Aptos"/>
                <w:color w:val="000000"/>
                <w:sz w:val="22"/>
                <w:szCs w:val="22"/>
                <w:bdr w:val="none" w:sz="0" w:space="0" w:color="auto" w:frame="1"/>
                <w:lang w:val="en-US" w:eastAsia="pt-BR"/>
              </w:rPr>
              <w:t>Regeneração</w:t>
            </w:r>
            <w:proofErr w:type="spellEnd"/>
            <w:r w:rsidRPr="00984B38">
              <w:rPr>
                <w:rFonts w:ascii="Aptos" w:hAnsi="Aptos"/>
                <w:color w:val="000000"/>
                <w:sz w:val="22"/>
                <w:szCs w:val="22"/>
                <w:bdr w:val="none" w:sz="0" w:space="0" w:color="auto" w:frame="1"/>
                <w:lang w:val="en-US" w:eastAsia="pt-BR"/>
              </w:rPr>
              <w:t xml:space="preserve"> natural</w:t>
            </w:r>
          </w:p>
        </w:tc>
        <w:tc>
          <w:tcPr>
            <w:tcW w:w="1506" w:type="dxa"/>
            <w:tcBorders>
              <w:top w:val="single" w:sz="4" w:space="0" w:color="auto"/>
              <w:left w:val="single" w:sz="4" w:space="0" w:color="auto"/>
              <w:bottom w:val="single" w:sz="4" w:space="0" w:color="auto"/>
              <w:right w:val="single" w:sz="4" w:space="0" w:color="auto"/>
            </w:tcBorders>
          </w:tcPr>
          <w:p w14:paraId="7D84A79D"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97692DA" w14:textId="25E26302"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4BBA0671" w14:textId="24FD035B"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3A95FC96"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6CD4D2F8"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hideMark/>
          </w:tcPr>
          <w:p w14:paraId="71DD2994" w14:textId="6C6B04AD" w:rsidR="00770E4F" w:rsidRPr="008A010D" w:rsidRDefault="00770E4F" w:rsidP="00770E4F">
            <w:pPr>
              <w:spacing w:after="120" w:line="259" w:lineRule="auto"/>
              <w:jc w:val="both"/>
              <w:rPr>
                <w:rFonts w:asciiTheme="minorHAnsi" w:eastAsia="Calibri" w:hAnsiTheme="minorHAnsi" w:cstheme="minorHAnsi"/>
                <w:color w:val="auto"/>
                <w:sz w:val="22"/>
                <w:szCs w:val="22"/>
              </w:rPr>
            </w:pPr>
            <w:proofErr w:type="spellStart"/>
            <w:r w:rsidRPr="00984B38">
              <w:rPr>
                <w:rFonts w:ascii="Aptos" w:hAnsi="Aptos"/>
                <w:color w:val="auto"/>
                <w:sz w:val="22"/>
                <w:szCs w:val="22"/>
                <w:bdr w:val="none" w:sz="0" w:space="0" w:color="auto" w:frame="1"/>
                <w:lang w:val="en-US" w:eastAsia="pt-BR"/>
              </w:rPr>
              <w:t>Condução</w:t>
            </w:r>
            <w:proofErr w:type="spellEnd"/>
            <w:r w:rsidRPr="00984B38">
              <w:rPr>
                <w:rFonts w:ascii="Aptos" w:hAnsi="Aptos"/>
                <w:color w:val="auto"/>
                <w:sz w:val="22"/>
                <w:szCs w:val="22"/>
                <w:bdr w:val="none" w:sz="0" w:space="0" w:color="auto" w:frame="1"/>
                <w:lang w:val="en-US" w:eastAsia="pt-BR"/>
              </w:rPr>
              <w:t xml:space="preserve"> da </w:t>
            </w:r>
            <w:proofErr w:type="spellStart"/>
            <w:r w:rsidRPr="00984B38">
              <w:rPr>
                <w:rFonts w:ascii="Aptos" w:hAnsi="Aptos"/>
                <w:color w:val="auto"/>
                <w:sz w:val="22"/>
                <w:szCs w:val="22"/>
                <w:bdr w:val="none" w:sz="0" w:space="0" w:color="auto" w:frame="1"/>
                <w:lang w:val="en-US" w:eastAsia="pt-BR"/>
              </w:rPr>
              <w:t>regeneração</w:t>
            </w:r>
            <w:proofErr w:type="spellEnd"/>
            <w:r w:rsidRPr="00984B38">
              <w:rPr>
                <w:rFonts w:ascii="Aptos" w:hAnsi="Aptos"/>
                <w:color w:val="auto"/>
                <w:sz w:val="22"/>
                <w:szCs w:val="22"/>
                <w:bdr w:val="none" w:sz="0" w:space="0" w:color="auto" w:frame="1"/>
                <w:lang w:val="en-US" w:eastAsia="pt-BR"/>
              </w:rPr>
              <w:t xml:space="preserve"> natural</w:t>
            </w:r>
          </w:p>
        </w:tc>
        <w:tc>
          <w:tcPr>
            <w:tcW w:w="1506" w:type="dxa"/>
            <w:tcBorders>
              <w:top w:val="single" w:sz="4" w:space="0" w:color="auto"/>
              <w:left w:val="single" w:sz="4" w:space="0" w:color="auto"/>
              <w:bottom w:val="single" w:sz="4" w:space="0" w:color="auto"/>
              <w:right w:val="single" w:sz="4" w:space="0" w:color="auto"/>
            </w:tcBorders>
          </w:tcPr>
          <w:p w14:paraId="79B475DF"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DDFAFFE" w14:textId="1C1192A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4C90FD77" w14:textId="74EC7209"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71588AE1"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78DB006E"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hideMark/>
          </w:tcPr>
          <w:p w14:paraId="3BAE7066" w14:textId="609F40FB" w:rsidR="00770E4F" w:rsidRPr="008A010D" w:rsidRDefault="00770E4F" w:rsidP="00770E4F">
            <w:pPr>
              <w:spacing w:after="120" w:line="259" w:lineRule="auto"/>
              <w:jc w:val="both"/>
            </w:pPr>
            <w:proofErr w:type="spellStart"/>
            <w:r w:rsidRPr="00984B38">
              <w:rPr>
                <w:rFonts w:ascii="Aptos" w:hAnsi="Aptos"/>
                <w:color w:val="000000"/>
                <w:sz w:val="22"/>
                <w:szCs w:val="22"/>
                <w:bdr w:val="none" w:sz="0" w:space="0" w:color="auto" w:frame="1"/>
                <w:lang w:val="en-US" w:eastAsia="pt-BR"/>
              </w:rPr>
              <w:t>Enriquecimento</w:t>
            </w:r>
            <w:proofErr w:type="spellEnd"/>
          </w:p>
        </w:tc>
        <w:tc>
          <w:tcPr>
            <w:tcW w:w="1506" w:type="dxa"/>
            <w:tcBorders>
              <w:top w:val="single" w:sz="4" w:space="0" w:color="auto"/>
              <w:left w:val="single" w:sz="4" w:space="0" w:color="auto"/>
              <w:bottom w:val="single" w:sz="4" w:space="0" w:color="auto"/>
              <w:right w:val="single" w:sz="4" w:space="0" w:color="auto"/>
            </w:tcBorders>
          </w:tcPr>
          <w:p w14:paraId="7143FE8D"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29BB02D" w14:textId="016E9753"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2E1AE015" w14:textId="796F6C53"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5813561A"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2308CBCC"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hideMark/>
          </w:tcPr>
          <w:p w14:paraId="04AC65C3" w14:textId="61B0848C" w:rsidR="00770E4F" w:rsidRPr="008A010D" w:rsidRDefault="00770E4F" w:rsidP="00770E4F">
            <w:pPr>
              <w:spacing w:after="120" w:line="259" w:lineRule="auto"/>
              <w:jc w:val="both"/>
              <w:rPr>
                <w:rFonts w:asciiTheme="minorHAnsi" w:eastAsia="Calibri" w:hAnsiTheme="minorHAnsi" w:cstheme="minorBidi"/>
                <w:color w:val="auto"/>
                <w:sz w:val="22"/>
                <w:szCs w:val="22"/>
              </w:rPr>
            </w:pPr>
            <w:proofErr w:type="spellStart"/>
            <w:r w:rsidRPr="00984B38">
              <w:rPr>
                <w:rFonts w:ascii="Aptos" w:hAnsi="Aptos"/>
                <w:color w:val="auto"/>
                <w:sz w:val="22"/>
                <w:szCs w:val="22"/>
                <w:bdr w:val="none" w:sz="0" w:space="0" w:color="auto" w:frame="1"/>
                <w:lang w:val="en-US" w:eastAsia="pt-BR"/>
              </w:rPr>
              <w:t>Nucleação</w:t>
            </w:r>
            <w:proofErr w:type="spellEnd"/>
          </w:p>
        </w:tc>
        <w:tc>
          <w:tcPr>
            <w:tcW w:w="1506" w:type="dxa"/>
            <w:tcBorders>
              <w:top w:val="single" w:sz="4" w:space="0" w:color="auto"/>
              <w:left w:val="single" w:sz="4" w:space="0" w:color="auto"/>
              <w:bottom w:val="single" w:sz="4" w:space="0" w:color="auto"/>
              <w:right w:val="single" w:sz="4" w:space="0" w:color="auto"/>
            </w:tcBorders>
          </w:tcPr>
          <w:p w14:paraId="29E73735"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73FE77C" w14:textId="1D9CEE98"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64C8AF99" w14:textId="69C28A48"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02055E8C"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58895747"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hideMark/>
          </w:tcPr>
          <w:p w14:paraId="237F07A9" w14:textId="4BD9D955" w:rsidR="00770E4F" w:rsidRPr="008A010D" w:rsidRDefault="00770E4F" w:rsidP="00770E4F">
            <w:pPr>
              <w:spacing w:after="120" w:line="259" w:lineRule="auto"/>
              <w:jc w:val="both"/>
              <w:rPr>
                <w:rFonts w:asciiTheme="minorHAnsi" w:eastAsia="Calibri" w:hAnsiTheme="minorHAnsi" w:cstheme="minorBidi"/>
                <w:color w:val="auto"/>
                <w:sz w:val="22"/>
                <w:szCs w:val="22"/>
              </w:rPr>
            </w:pPr>
            <w:proofErr w:type="spellStart"/>
            <w:r w:rsidRPr="00984B38">
              <w:rPr>
                <w:rFonts w:ascii="Aptos" w:hAnsi="Aptos"/>
                <w:color w:val="000000"/>
                <w:sz w:val="22"/>
                <w:szCs w:val="22"/>
                <w:bdr w:val="none" w:sz="0" w:space="0" w:color="auto" w:frame="1"/>
                <w:lang w:val="en-US" w:eastAsia="pt-BR"/>
              </w:rPr>
              <w:t>Adensamento</w:t>
            </w:r>
            <w:proofErr w:type="spellEnd"/>
          </w:p>
        </w:tc>
        <w:tc>
          <w:tcPr>
            <w:tcW w:w="1506" w:type="dxa"/>
            <w:tcBorders>
              <w:top w:val="single" w:sz="4" w:space="0" w:color="auto"/>
              <w:left w:val="single" w:sz="4" w:space="0" w:color="auto"/>
              <w:bottom w:val="single" w:sz="4" w:space="0" w:color="auto"/>
              <w:right w:val="single" w:sz="4" w:space="0" w:color="auto"/>
            </w:tcBorders>
          </w:tcPr>
          <w:p w14:paraId="2705A503"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D482A37" w14:textId="6B0667E5"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5B55B1DD" w14:textId="19A07F81"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01955277"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4E40423F"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14:paraId="27E6138A" w14:textId="43597997" w:rsidR="00770E4F" w:rsidRPr="008A010D" w:rsidRDefault="00770E4F" w:rsidP="00770E4F">
            <w:pPr>
              <w:spacing w:after="120" w:line="259" w:lineRule="auto"/>
              <w:jc w:val="both"/>
              <w:rPr>
                <w:rFonts w:asciiTheme="minorHAnsi" w:eastAsia="Calibri" w:hAnsiTheme="minorHAnsi" w:cstheme="minorBidi"/>
                <w:color w:val="auto"/>
                <w:sz w:val="22"/>
                <w:szCs w:val="22"/>
              </w:rPr>
            </w:pPr>
            <w:r>
              <w:rPr>
                <w:rFonts w:asciiTheme="minorHAnsi" w:eastAsia="Calibri" w:hAnsiTheme="minorHAnsi" w:cstheme="minorBidi"/>
                <w:color w:val="auto"/>
                <w:sz w:val="22"/>
                <w:szCs w:val="22"/>
              </w:rPr>
              <w:t>[Incluir outras, se cabível)</w:t>
            </w:r>
          </w:p>
        </w:tc>
        <w:tc>
          <w:tcPr>
            <w:tcW w:w="1506" w:type="dxa"/>
            <w:tcBorders>
              <w:top w:val="single" w:sz="4" w:space="0" w:color="auto"/>
              <w:left w:val="single" w:sz="4" w:space="0" w:color="auto"/>
              <w:bottom w:val="single" w:sz="4" w:space="0" w:color="auto"/>
              <w:right w:val="single" w:sz="4" w:space="0" w:color="auto"/>
            </w:tcBorders>
          </w:tcPr>
          <w:p w14:paraId="4C14C41D"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E469AD2" w14:textId="1B885A5F"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408864C8" w14:textId="14885C38"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4B8F29B8"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03A7198F"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14:paraId="123A52E4" w14:textId="77777777" w:rsidR="00770E4F" w:rsidRPr="008A010D" w:rsidRDefault="00770E4F" w:rsidP="00770E4F">
            <w:pPr>
              <w:spacing w:after="120" w:line="259" w:lineRule="auto"/>
              <w:jc w:val="both"/>
              <w:rPr>
                <w:rFonts w:asciiTheme="minorHAnsi" w:eastAsia="Calibri" w:hAnsiTheme="minorHAnsi" w:cstheme="minorBidi"/>
                <w:color w:val="auto"/>
                <w:sz w:val="22"/>
                <w:szCs w:val="22"/>
              </w:rPr>
            </w:pPr>
          </w:p>
        </w:tc>
        <w:tc>
          <w:tcPr>
            <w:tcW w:w="1506" w:type="dxa"/>
            <w:tcBorders>
              <w:top w:val="single" w:sz="4" w:space="0" w:color="auto"/>
              <w:left w:val="single" w:sz="4" w:space="0" w:color="auto"/>
              <w:bottom w:val="single" w:sz="4" w:space="0" w:color="auto"/>
              <w:right w:val="single" w:sz="4" w:space="0" w:color="auto"/>
            </w:tcBorders>
          </w:tcPr>
          <w:p w14:paraId="4C85CE80"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tcPr>
          <w:p w14:paraId="0CA31332" w14:textId="64B958C4"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vAlign w:val="center"/>
          </w:tcPr>
          <w:p w14:paraId="628AACCC" w14:textId="05AE5943"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14:paraId="7D14023F"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r>
      <w:tr w:rsidR="00770E4F" w:rsidRPr="008A010D" w14:paraId="68CC3168" w14:textId="77777777" w:rsidTr="00770E4F">
        <w:trPr>
          <w:cantSplit/>
          <w:trHeight w:val="284"/>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14:paraId="3C8C415D" w14:textId="77777777" w:rsidR="00770E4F" w:rsidRPr="008A010D" w:rsidRDefault="00770E4F" w:rsidP="00770E4F">
            <w:pPr>
              <w:spacing w:after="120" w:line="259" w:lineRule="auto"/>
              <w:jc w:val="cente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TOTAL</w:t>
            </w:r>
          </w:p>
        </w:tc>
        <w:tc>
          <w:tcPr>
            <w:tcW w:w="1506" w:type="dxa"/>
            <w:tcBorders>
              <w:top w:val="single" w:sz="4" w:space="0" w:color="auto"/>
              <w:left w:val="single" w:sz="4" w:space="0" w:color="auto"/>
              <w:bottom w:val="single" w:sz="4" w:space="0" w:color="auto"/>
              <w:right w:val="single" w:sz="4" w:space="0" w:color="auto"/>
            </w:tcBorders>
          </w:tcPr>
          <w:p w14:paraId="4902CAE7" w14:textId="77777777"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6D11B16C" w14:textId="54951F6C"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207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6BB47263" w14:textId="67240CF3" w:rsidR="00770E4F" w:rsidRPr="008A010D" w:rsidRDefault="00770E4F" w:rsidP="00770E4F">
            <w:pPr>
              <w:spacing w:after="120" w:line="259" w:lineRule="auto"/>
              <w:jc w:val="both"/>
              <w:rPr>
                <w:rFonts w:asciiTheme="minorHAnsi" w:eastAsia="Calibri" w:hAnsiTheme="minorHAnsi" w:cstheme="minorHAnsi"/>
                <w:color w:val="auto"/>
                <w:sz w:val="22"/>
                <w:szCs w:val="22"/>
              </w:rPr>
            </w:pPr>
          </w:p>
        </w:tc>
        <w:tc>
          <w:tcPr>
            <w:tcW w:w="103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0495257F" w14:textId="77777777" w:rsidR="00770E4F" w:rsidRPr="008A010D" w:rsidRDefault="00770E4F" w:rsidP="00770E4F">
            <w:pPr>
              <w:spacing w:after="120" w:line="259" w:lineRule="auto"/>
              <w:jc w:val="center"/>
              <w:rPr>
                <w:rFonts w:asciiTheme="minorHAnsi" w:eastAsia="Calibri" w:hAnsiTheme="minorHAnsi" w:cstheme="minorHAnsi"/>
                <w:color w:val="auto"/>
                <w:sz w:val="22"/>
                <w:szCs w:val="22"/>
              </w:rPr>
            </w:pPr>
            <w:r w:rsidRPr="008A010D">
              <w:rPr>
                <w:rFonts w:asciiTheme="minorHAnsi" w:eastAsia="Calibri" w:hAnsiTheme="minorHAnsi" w:cstheme="minorHAnsi"/>
                <w:color w:val="auto"/>
                <w:sz w:val="22"/>
                <w:szCs w:val="22"/>
              </w:rPr>
              <w:t>100%</w:t>
            </w:r>
          </w:p>
        </w:tc>
      </w:tr>
    </w:tbl>
    <w:p w14:paraId="7C904C6D" w14:textId="77777777" w:rsidR="000669BF" w:rsidRPr="008A010D" w:rsidRDefault="000669BF" w:rsidP="000669BF">
      <w:pPr>
        <w:tabs>
          <w:tab w:val="left" w:pos="0"/>
        </w:tabs>
        <w:spacing w:before="120" w:after="120"/>
        <w:jc w:val="both"/>
        <w:rPr>
          <w:rFonts w:asciiTheme="minorHAnsi" w:eastAsia="Calibri" w:hAnsiTheme="minorHAnsi" w:cstheme="minorHAnsi"/>
          <w:iCs/>
          <w:color w:val="auto"/>
          <w:sz w:val="22"/>
          <w:szCs w:val="22"/>
        </w:rPr>
      </w:pPr>
      <w:r w:rsidRPr="008A010D">
        <w:rPr>
          <w:rFonts w:asciiTheme="minorHAnsi" w:eastAsia="Calibri" w:hAnsiTheme="minorHAnsi" w:cstheme="minorHAnsi"/>
          <w:iCs/>
          <w:color w:val="auto"/>
          <w:sz w:val="22"/>
          <w:szCs w:val="22"/>
        </w:rPr>
        <w:t>Observações:</w:t>
      </w:r>
    </w:p>
    <w:p w14:paraId="46D0F625" w14:textId="77777777" w:rsidR="000669BF" w:rsidRPr="007A0C73" w:rsidRDefault="000669BF" w:rsidP="000669BF">
      <w:pPr>
        <w:pStyle w:val="PargrafodaLista"/>
        <w:numPr>
          <w:ilvl w:val="0"/>
          <w:numId w:val="6"/>
        </w:numPr>
        <w:tabs>
          <w:tab w:val="left" w:pos="0"/>
        </w:tabs>
        <w:suppressAutoHyphens w:val="0"/>
        <w:spacing w:before="120" w:after="120" w:line="259" w:lineRule="auto"/>
        <w:ind w:left="284" w:hanging="284"/>
        <w:jc w:val="both"/>
        <w:rPr>
          <w:rFonts w:asciiTheme="minorHAnsi" w:hAnsiTheme="minorHAnsi" w:cstheme="minorHAnsi"/>
          <w:iCs/>
          <w:color w:val="auto"/>
          <w:sz w:val="22"/>
          <w:szCs w:val="22"/>
        </w:rPr>
      </w:pPr>
      <w:r w:rsidRPr="007A0C73">
        <w:rPr>
          <w:rFonts w:asciiTheme="minorHAnsi" w:hAnsiTheme="minorHAnsi" w:cstheme="minorHAnsi"/>
          <w:iCs/>
          <w:color w:val="auto"/>
          <w:sz w:val="22"/>
          <w:szCs w:val="22"/>
        </w:rPr>
        <w:t>Não usar decimais, apenas números inteiros. Se em um mesmo polígono for utilizada mais de uma técnica, escolher a principal e apresentar as devidas explicações. O total em hectares deve ser o mesmo que o indicado na primeira página deste Anexo C.</w:t>
      </w:r>
    </w:p>
    <w:p w14:paraId="5ABBAF15" w14:textId="77777777" w:rsidR="00770E4F" w:rsidRPr="00770E4F" w:rsidRDefault="00770E4F" w:rsidP="00770E4F">
      <w:pPr>
        <w:pStyle w:val="PargrafodaLista"/>
        <w:numPr>
          <w:ilvl w:val="0"/>
          <w:numId w:val="6"/>
        </w:numPr>
        <w:shd w:val="clear" w:color="auto" w:fill="FFFFFF"/>
        <w:suppressAutoHyphens w:val="0"/>
        <w:spacing w:before="0" w:after="0"/>
        <w:jc w:val="both"/>
        <w:rPr>
          <w:rStyle w:val="ui-provider"/>
          <w:rFonts w:ascii="Calibri" w:eastAsia="Calibri" w:hAnsi="Calibri" w:cs="Calibri"/>
          <w:color w:val="000000" w:themeColor="text1"/>
        </w:rPr>
      </w:pPr>
      <w:r w:rsidRPr="00770E4F">
        <w:rPr>
          <w:rStyle w:val="ui-provider"/>
          <w:rFonts w:ascii="Calibri" w:eastAsia="Calibri" w:hAnsi="Calibri" w:cs="Calibri"/>
          <w:color w:val="000000" w:themeColor="text1"/>
        </w:rPr>
        <w:t xml:space="preserve">Para fins deste Edital, são consideradas as seguintes definições para as técnicas de restauração </w:t>
      </w:r>
      <w:proofErr w:type="spellStart"/>
      <w:r w:rsidRPr="00770E4F">
        <w:rPr>
          <w:rStyle w:val="ui-provider"/>
          <w:rFonts w:ascii="Calibri" w:eastAsia="Calibri" w:hAnsi="Calibri" w:cs="Calibri"/>
          <w:color w:val="000000" w:themeColor="text1"/>
        </w:rPr>
        <w:t>pré-listadas</w:t>
      </w:r>
      <w:proofErr w:type="spellEnd"/>
      <w:r w:rsidRPr="00770E4F">
        <w:rPr>
          <w:rStyle w:val="ui-provider"/>
          <w:rFonts w:ascii="Calibri" w:eastAsia="Calibri" w:hAnsi="Calibri" w:cs="Calibri"/>
          <w:color w:val="000000" w:themeColor="text1"/>
        </w:rPr>
        <w:t xml:space="preserve"> no quadro.</w:t>
      </w:r>
    </w:p>
    <w:p w14:paraId="6D3895B0" w14:textId="77777777" w:rsidR="00770E4F" w:rsidRPr="00770E4F" w:rsidRDefault="00770E4F" w:rsidP="00770E4F">
      <w:pPr>
        <w:pStyle w:val="PargrafodaLista"/>
        <w:numPr>
          <w:ilvl w:val="0"/>
          <w:numId w:val="6"/>
        </w:numPr>
        <w:shd w:val="clear" w:color="auto" w:fill="FFFFFF"/>
        <w:suppressAutoHyphens w:val="0"/>
        <w:spacing w:before="0" w:after="0"/>
        <w:jc w:val="center"/>
        <w:textAlignment w:val="baseline"/>
        <w:rPr>
          <w:rFonts w:ascii="Segoe UI" w:hAnsi="Segoe UI" w:cs="Segoe UI"/>
          <w:color w:val="242424"/>
          <w:sz w:val="23"/>
          <w:szCs w:val="23"/>
          <w:lang w:eastAsia="pt-BR"/>
        </w:rPr>
      </w:pPr>
      <w:r w:rsidRPr="00770E4F">
        <w:rPr>
          <w:rFonts w:ascii="FluentSystemIcons" w:hAnsi="FluentSystemIcons" w:cs="Segoe UI"/>
          <w:color w:val="242424"/>
          <w:sz w:val="30"/>
          <w:szCs w:val="30"/>
          <w:bdr w:val="none" w:sz="0" w:space="0" w:color="auto" w:frame="1"/>
          <w:lang w:eastAsia="pt-BR"/>
        </w:rPr>
        <w:t></w:t>
      </w:r>
    </w:p>
    <w:tbl>
      <w:tblPr>
        <w:tblW w:w="0" w:type="auto"/>
        <w:jc w:val="center"/>
        <w:tblCellMar>
          <w:left w:w="0" w:type="dxa"/>
          <w:right w:w="0" w:type="dxa"/>
        </w:tblCellMar>
        <w:tblLook w:val="04A0" w:firstRow="1" w:lastRow="0" w:firstColumn="1" w:lastColumn="0" w:noHBand="0" w:noVBand="1"/>
      </w:tblPr>
      <w:tblGrid>
        <w:gridCol w:w="2157"/>
        <w:gridCol w:w="6893"/>
      </w:tblGrid>
      <w:tr w:rsidR="00770E4F" w:rsidRPr="00984B38" w14:paraId="11723089" w14:textId="77777777" w:rsidTr="00E71520">
        <w:trPr>
          <w:tblHeader/>
          <w:jc w:val="center"/>
        </w:trPr>
        <w:tc>
          <w:tcPr>
            <w:tcW w:w="2880" w:type="dxa"/>
            <w:tcBorders>
              <w:top w:val="single" w:sz="8" w:space="0" w:color="auto"/>
              <w:left w:val="single" w:sz="8" w:space="0" w:color="auto"/>
              <w:bottom w:val="single" w:sz="8" w:space="0" w:color="auto"/>
              <w:right w:val="single" w:sz="8" w:space="0" w:color="auto"/>
            </w:tcBorders>
            <w:shd w:val="clear" w:color="auto" w:fill="1F4E79"/>
            <w:tcMar>
              <w:top w:w="65" w:type="dxa"/>
              <w:left w:w="65" w:type="dxa"/>
              <w:bottom w:w="65" w:type="dxa"/>
              <w:right w:w="65" w:type="dxa"/>
            </w:tcMar>
            <w:hideMark/>
          </w:tcPr>
          <w:p w14:paraId="2ED371B5"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b/>
                <w:bCs/>
                <w:color w:val="FFFFFF"/>
                <w:sz w:val="22"/>
                <w:szCs w:val="22"/>
                <w:bdr w:val="none" w:sz="0" w:space="0" w:color="auto" w:frame="1"/>
                <w:lang w:val="en-US" w:eastAsia="pt-BR"/>
              </w:rPr>
              <w:lastRenderedPageBreak/>
              <w:t>Técnica</w:t>
            </w:r>
          </w:p>
        </w:tc>
        <w:tc>
          <w:tcPr>
            <w:tcW w:w="14400" w:type="dxa"/>
            <w:tcBorders>
              <w:top w:val="single" w:sz="8" w:space="0" w:color="auto"/>
              <w:left w:val="nil"/>
              <w:bottom w:val="single" w:sz="8" w:space="0" w:color="auto"/>
              <w:right w:val="single" w:sz="8" w:space="0" w:color="auto"/>
            </w:tcBorders>
            <w:shd w:val="clear" w:color="auto" w:fill="1F4E79"/>
            <w:tcMar>
              <w:top w:w="65" w:type="dxa"/>
              <w:left w:w="65" w:type="dxa"/>
              <w:bottom w:w="65" w:type="dxa"/>
              <w:right w:w="65" w:type="dxa"/>
            </w:tcMar>
            <w:hideMark/>
          </w:tcPr>
          <w:p w14:paraId="00BDEE78"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b/>
                <w:bCs/>
                <w:color w:val="FFFFFF"/>
                <w:sz w:val="22"/>
                <w:szCs w:val="22"/>
                <w:bdr w:val="none" w:sz="0" w:space="0" w:color="auto" w:frame="1"/>
                <w:lang w:val="en-US" w:eastAsia="pt-BR"/>
              </w:rPr>
              <w:t>Definição</w:t>
            </w:r>
            <w:proofErr w:type="spellEnd"/>
            <w:r w:rsidRPr="00984B38">
              <w:rPr>
                <w:rFonts w:ascii="Aptos" w:hAnsi="Aptos"/>
                <w:b/>
                <w:bCs/>
                <w:color w:val="FFFFFF"/>
                <w:sz w:val="22"/>
                <w:szCs w:val="22"/>
                <w:bdr w:val="none" w:sz="0" w:space="0" w:color="auto" w:frame="1"/>
                <w:lang w:val="en-US" w:eastAsia="pt-BR"/>
              </w:rPr>
              <w:t xml:space="preserve"> </w:t>
            </w:r>
            <w:proofErr w:type="spellStart"/>
            <w:r w:rsidRPr="00984B38">
              <w:rPr>
                <w:rFonts w:ascii="Aptos" w:hAnsi="Aptos"/>
                <w:b/>
                <w:bCs/>
                <w:color w:val="FFFFFF"/>
                <w:sz w:val="22"/>
                <w:szCs w:val="22"/>
                <w:bdr w:val="none" w:sz="0" w:space="0" w:color="auto" w:frame="1"/>
                <w:lang w:val="en-US" w:eastAsia="pt-BR"/>
              </w:rPr>
              <w:t>sintética</w:t>
            </w:r>
            <w:proofErr w:type="spellEnd"/>
          </w:p>
        </w:tc>
      </w:tr>
      <w:tr w:rsidR="00770E4F" w:rsidRPr="00984B38" w14:paraId="3A893016" w14:textId="77777777" w:rsidTr="00E71520">
        <w:trPr>
          <w:jc w:val="center"/>
        </w:trPr>
        <w:tc>
          <w:tcPr>
            <w:tcW w:w="2880" w:type="dxa"/>
            <w:tcBorders>
              <w:top w:val="nil"/>
              <w:left w:val="single" w:sz="8" w:space="0" w:color="auto"/>
              <w:bottom w:val="single" w:sz="8" w:space="0" w:color="auto"/>
              <w:right w:val="single" w:sz="8" w:space="0" w:color="auto"/>
            </w:tcBorders>
            <w:tcMar>
              <w:top w:w="65" w:type="dxa"/>
              <w:left w:w="65" w:type="dxa"/>
              <w:bottom w:w="65" w:type="dxa"/>
              <w:right w:w="65" w:type="dxa"/>
            </w:tcMar>
            <w:hideMark/>
          </w:tcPr>
          <w:p w14:paraId="64BCC16C"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color w:val="auto"/>
                <w:sz w:val="22"/>
                <w:szCs w:val="22"/>
                <w:bdr w:val="none" w:sz="0" w:space="0" w:color="auto" w:frame="1"/>
                <w:lang w:val="en-US" w:eastAsia="pt-BR"/>
              </w:rPr>
              <w:t>Plantio</w:t>
            </w:r>
            <w:proofErr w:type="spellEnd"/>
            <w:r w:rsidRPr="00984B38">
              <w:rPr>
                <w:rFonts w:ascii="Aptos" w:hAnsi="Aptos"/>
                <w:color w:val="auto"/>
                <w:sz w:val="22"/>
                <w:szCs w:val="22"/>
                <w:bdr w:val="none" w:sz="0" w:space="0" w:color="auto" w:frame="1"/>
                <w:lang w:val="en-US" w:eastAsia="pt-BR"/>
              </w:rPr>
              <w:t xml:space="preserve"> </w:t>
            </w:r>
            <w:proofErr w:type="spellStart"/>
            <w:r w:rsidRPr="00984B38">
              <w:rPr>
                <w:rFonts w:ascii="Aptos" w:hAnsi="Aptos"/>
                <w:color w:val="auto"/>
                <w:sz w:val="22"/>
                <w:szCs w:val="22"/>
                <w:bdr w:val="none" w:sz="0" w:space="0" w:color="auto" w:frame="1"/>
                <w:lang w:val="en-US" w:eastAsia="pt-BR"/>
              </w:rPr>
              <w:t>em</w:t>
            </w:r>
            <w:proofErr w:type="spellEnd"/>
            <w:r w:rsidRPr="00984B38">
              <w:rPr>
                <w:rFonts w:ascii="Aptos" w:hAnsi="Aptos"/>
                <w:color w:val="auto"/>
                <w:sz w:val="22"/>
                <w:szCs w:val="22"/>
                <w:bdr w:val="none" w:sz="0" w:space="0" w:color="auto" w:frame="1"/>
                <w:lang w:val="en-US" w:eastAsia="pt-BR"/>
              </w:rPr>
              <w:t xml:space="preserve"> </w:t>
            </w:r>
            <w:proofErr w:type="spellStart"/>
            <w:r w:rsidRPr="00984B38">
              <w:rPr>
                <w:rFonts w:ascii="Aptos" w:hAnsi="Aptos"/>
                <w:color w:val="auto"/>
                <w:sz w:val="22"/>
                <w:szCs w:val="22"/>
                <w:bdr w:val="none" w:sz="0" w:space="0" w:color="auto" w:frame="1"/>
                <w:lang w:val="en-US" w:eastAsia="pt-BR"/>
              </w:rPr>
              <w:t>área</w:t>
            </w:r>
            <w:proofErr w:type="spellEnd"/>
            <w:r w:rsidRPr="00984B38">
              <w:rPr>
                <w:rFonts w:ascii="Aptos" w:hAnsi="Aptos"/>
                <w:color w:val="auto"/>
                <w:sz w:val="22"/>
                <w:szCs w:val="22"/>
                <w:bdr w:val="none" w:sz="0" w:space="0" w:color="auto" w:frame="1"/>
                <w:lang w:val="en-US" w:eastAsia="pt-BR"/>
              </w:rPr>
              <w:t xml:space="preserve"> total</w:t>
            </w:r>
          </w:p>
        </w:tc>
        <w:tc>
          <w:tcPr>
            <w:tcW w:w="14400" w:type="dxa"/>
            <w:tcBorders>
              <w:top w:val="nil"/>
              <w:left w:val="nil"/>
              <w:bottom w:val="single" w:sz="8" w:space="0" w:color="auto"/>
              <w:right w:val="single" w:sz="8" w:space="0" w:color="auto"/>
            </w:tcBorders>
            <w:tcMar>
              <w:top w:w="65" w:type="dxa"/>
              <w:left w:w="65" w:type="dxa"/>
              <w:bottom w:w="65" w:type="dxa"/>
              <w:right w:w="65" w:type="dxa"/>
            </w:tcMar>
            <w:hideMark/>
          </w:tcPr>
          <w:p w14:paraId="385546C8"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color w:val="auto"/>
                <w:sz w:val="22"/>
                <w:szCs w:val="22"/>
                <w:lang w:eastAsia="pt-BR"/>
              </w:rPr>
              <w:t>Implantação deliberada de mudas — e, em certos arranjos, sementes — em toda a área a ser recuperada, indicada quando a regeneração natural é insuficiente ou o grau de degradação exige restauração ativa.</w:t>
            </w:r>
          </w:p>
        </w:tc>
      </w:tr>
      <w:tr w:rsidR="00770E4F" w:rsidRPr="00984B38" w14:paraId="7FA319AC" w14:textId="77777777" w:rsidTr="00E71520">
        <w:trPr>
          <w:jc w:val="center"/>
        </w:trPr>
        <w:tc>
          <w:tcPr>
            <w:tcW w:w="2880" w:type="dxa"/>
            <w:tcBorders>
              <w:top w:val="nil"/>
              <w:left w:val="single" w:sz="8" w:space="0" w:color="auto"/>
              <w:bottom w:val="single" w:sz="8" w:space="0" w:color="auto"/>
              <w:right w:val="single" w:sz="8" w:space="0" w:color="auto"/>
            </w:tcBorders>
            <w:shd w:val="clear" w:color="auto" w:fill="F2F6FA"/>
            <w:tcMar>
              <w:top w:w="65" w:type="dxa"/>
              <w:left w:w="65" w:type="dxa"/>
              <w:bottom w:w="65" w:type="dxa"/>
              <w:right w:w="65" w:type="dxa"/>
            </w:tcMar>
            <w:hideMark/>
          </w:tcPr>
          <w:p w14:paraId="3C069622"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color w:val="000000"/>
                <w:sz w:val="22"/>
                <w:szCs w:val="22"/>
                <w:bdr w:val="none" w:sz="0" w:space="0" w:color="auto" w:frame="1"/>
                <w:lang w:val="en-US" w:eastAsia="pt-BR"/>
              </w:rPr>
              <w:t>Regeneração</w:t>
            </w:r>
            <w:proofErr w:type="spellEnd"/>
            <w:r w:rsidRPr="00984B38">
              <w:rPr>
                <w:rFonts w:ascii="Aptos" w:hAnsi="Aptos"/>
                <w:color w:val="000000"/>
                <w:sz w:val="22"/>
                <w:szCs w:val="22"/>
                <w:bdr w:val="none" w:sz="0" w:space="0" w:color="auto" w:frame="1"/>
                <w:lang w:val="en-US" w:eastAsia="pt-BR"/>
              </w:rPr>
              <w:t xml:space="preserve"> natural</w:t>
            </w:r>
          </w:p>
        </w:tc>
        <w:tc>
          <w:tcPr>
            <w:tcW w:w="14400" w:type="dxa"/>
            <w:tcBorders>
              <w:top w:val="nil"/>
              <w:left w:val="nil"/>
              <w:bottom w:val="single" w:sz="8" w:space="0" w:color="auto"/>
              <w:right w:val="single" w:sz="8" w:space="0" w:color="auto"/>
            </w:tcBorders>
            <w:shd w:val="clear" w:color="auto" w:fill="F2F6FA"/>
            <w:tcMar>
              <w:top w:w="65" w:type="dxa"/>
              <w:left w:w="65" w:type="dxa"/>
              <w:bottom w:w="65" w:type="dxa"/>
              <w:right w:w="65" w:type="dxa"/>
            </w:tcMar>
            <w:hideMark/>
          </w:tcPr>
          <w:p w14:paraId="63BA5D88"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color w:val="000000"/>
                <w:sz w:val="22"/>
                <w:szCs w:val="22"/>
                <w:bdr w:val="none" w:sz="0" w:space="0" w:color="auto" w:frame="1"/>
                <w:lang w:eastAsia="pt-BR"/>
              </w:rPr>
              <w:t>Recuperação da vegetação por sucessão espontânea, com baixa intervenção, desde que os vetores de degradação sejam removidos ou controlados.</w:t>
            </w:r>
          </w:p>
        </w:tc>
      </w:tr>
      <w:tr w:rsidR="00770E4F" w:rsidRPr="00984B38" w14:paraId="52DC22D2" w14:textId="77777777" w:rsidTr="00E71520">
        <w:trPr>
          <w:jc w:val="center"/>
        </w:trPr>
        <w:tc>
          <w:tcPr>
            <w:tcW w:w="2880" w:type="dxa"/>
            <w:tcBorders>
              <w:top w:val="nil"/>
              <w:left w:val="single" w:sz="8" w:space="0" w:color="auto"/>
              <w:bottom w:val="single" w:sz="8" w:space="0" w:color="auto"/>
              <w:right w:val="single" w:sz="8" w:space="0" w:color="auto"/>
            </w:tcBorders>
            <w:tcMar>
              <w:top w:w="65" w:type="dxa"/>
              <w:left w:w="65" w:type="dxa"/>
              <w:bottom w:w="65" w:type="dxa"/>
              <w:right w:w="65" w:type="dxa"/>
            </w:tcMar>
            <w:hideMark/>
          </w:tcPr>
          <w:p w14:paraId="2F1CD193"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color w:val="auto"/>
                <w:sz w:val="22"/>
                <w:szCs w:val="22"/>
                <w:bdr w:val="none" w:sz="0" w:space="0" w:color="auto" w:frame="1"/>
                <w:lang w:val="en-US" w:eastAsia="pt-BR"/>
              </w:rPr>
              <w:t>Condução</w:t>
            </w:r>
            <w:proofErr w:type="spellEnd"/>
            <w:r w:rsidRPr="00984B38">
              <w:rPr>
                <w:rFonts w:ascii="Aptos" w:hAnsi="Aptos"/>
                <w:color w:val="auto"/>
                <w:sz w:val="22"/>
                <w:szCs w:val="22"/>
                <w:bdr w:val="none" w:sz="0" w:space="0" w:color="auto" w:frame="1"/>
                <w:lang w:val="en-US" w:eastAsia="pt-BR"/>
              </w:rPr>
              <w:t xml:space="preserve"> da </w:t>
            </w:r>
            <w:proofErr w:type="spellStart"/>
            <w:r w:rsidRPr="00984B38">
              <w:rPr>
                <w:rFonts w:ascii="Aptos" w:hAnsi="Aptos"/>
                <w:color w:val="auto"/>
                <w:sz w:val="22"/>
                <w:szCs w:val="22"/>
                <w:bdr w:val="none" w:sz="0" w:space="0" w:color="auto" w:frame="1"/>
                <w:lang w:val="en-US" w:eastAsia="pt-BR"/>
              </w:rPr>
              <w:t>regeneração</w:t>
            </w:r>
            <w:proofErr w:type="spellEnd"/>
            <w:r w:rsidRPr="00984B38">
              <w:rPr>
                <w:rFonts w:ascii="Aptos" w:hAnsi="Aptos"/>
                <w:color w:val="auto"/>
                <w:sz w:val="22"/>
                <w:szCs w:val="22"/>
                <w:bdr w:val="none" w:sz="0" w:space="0" w:color="auto" w:frame="1"/>
                <w:lang w:val="en-US" w:eastAsia="pt-BR"/>
              </w:rPr>
              <w:t xml:space="preserve"> natural</w:t>
            </w:r>
          </w:p>
        </w:tc>
        <w:tc>
          <w:tcPr>
            <w:tcW w:w="14400" w:type="dxa"/>
            <w:tcBorders>
              <w:top w:val="nil"/>
              <w:left w:val="nil"/>
              <w:bottom w:val="single" w:sz="8" w:space="0" w:color="auto"/>
              <w:right w:val="single" w:sz="8" w:space="0" w:color="auto"/>
            </w:tcBorders>
            <w:tcMar>
              <w:top w:w="65" w:type="dxa"/>
              <w:left w:w="65" w:type="dxa"/>
              <w:bottom w:w="65" w:type="dxa"/>
              <w:right w:w="65" w:type="dxa"/>
            </w:tcMar>
            <w:hideMark/>
          </w:tcPr>
          <w:p w14:paraId="7FA0B211"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color w:val="auto"/>
                <w:sz w:val="22"/>
                <w:szCs w:val="22"/>
                <w:lang w:eastAsia="pt-BR"/>
              </w:rPr>
              <w:t>Regeneração espontânea com manejo facilitador (cercamento, retirada de espécies exóticas, mecanismos de atração de fauna) para aumentar sobrevivência, reduzir competição e acelerar a trajetória sucessional.</w:t>
            </w:r>
          </w:p>
        </w:tc>
      </w:tr>
      <w:tr w:rsidR="00770E4F" w:rsidRPr="00984B38" w14:paraId="5CA8225A" w14:textId="77777777" w:rsidTr="00E71520">
        <w:trPr>
          <w:jc w:val="center"/>
        </w:trPr>
        <w:tc>
          <w:tcPr>
            <w:tcW w:w="2880" w:type="dxa"/>
            <w:tcBorders>
              <w:top w:val="nil"/>
              <w:left w:val="single" w:sz="8" w:space="0" w:color="auto"/>
              <w:bottom w:val="single" w:sz="8" w:space="0" w:color="auto"/>
              <w:right w:val="single" w:sz="8" w:space="0" w:color="auto"/>
            </w:tcBorders>
            <w:shd w:val="clear" w:color="auto" w:fill="F2F6FA"/>
            <w:tcMar>
              <w:top w:w="65" w:type="dxa"/>
              <w:left w:w="65" w:type="dxa"/>
              <w:bottom w:w="65" w:type="dxa"/>
              <w:right w:w="65" w:type="dxa"/>
            </w:tcMar>
            <w:hideMark/>
          </w:tcPr>
          <w:p w14:paraId="6230BAD0"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color w:val="000000"/>
                <w:sz w:val="22"/>
                <w:szCs w:val="22"/>
                <w:bdr w:val="none" w:sz="0" w:space="0" w:color="auto" w:frame="1"/>
                <w:lang w:val="en-US" w:eastAsia="pt-BR"/>
              </w:rPr>
              <w:t>Enriquecimento</w:t>
            </w:r>
            <w:proofErr w:type="spellEnd"/>
          </w:p>
        </w:tc>
        <w:tc>
          <w:tcPr>
            <w:tcW w:w="14400" w:type="dxa"/>
            <w:tcBorders>
              <w:top w:val="nil"/>
              <w:left w:val="nil"/>
              <w:bottom w:val="single" w:sz="8" w:space="0" w:color="auto"/>
              <w:right w:val="single" w:sz="8" w:space="0" w:color="auto"/>
            </w:tcBorders>
            <w:shd w:val="clear" w:color="auto" w:fill="F2F6FA"/>
            <w:tcMar>
              <w:top w:w="65" w:type="dxa"/>
              <w:left w:w="65" w:type="dxa"/>
              <w:bottom w:w="65" w:type="dxa"/>
              <w:right w:w="65" w:type="dxa"/>
            </w:tcMar>
            <w:hideMark/>
          </w:tcPr>
          <w:p w14:paraId="027BA651"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color w:val="000000"/>
                <w:sz w:val="22"/>
                <w:szCs w:val="22"/>
                <w:bdr w:val="none" w:sz="0" w:space="0" w:color="auto" w:frame="1"/>
                <w:lang w:eastAsia="pt-BR"/>
              </w:rPr>
              <w:t>Introdução seletiva de espécies, geralmente em áreas já recobertas por vegetação em regeneração ou remanescentes degradados, para elevar diversidade e complexidade estrutural.</w:t>
            </w:r>
          </w:p>
        </w:tc>
      </w:tr>
      <w:tr w:rsidR="00770E4F" w:rsidRPr="00984B38" w14:paraId="53FF3D84" w14:textId="77777777" w:rsidTr="00E71520">
        <w:trPr>
          <w:jc w:val="center"/>
        </w:trPr>
        <w:tc>
          <w:tcPr>
            <w:tcW w:w="2880" w:type="dxa"/>
            <w:tcBorders>
              <w:top w:val="nil"/>
              <w:left w:val="single" w:sz="8" w:space="0" w:color="auto"/>
              <w:bottom w:val="single" w:sz="8" w:space="0" w:color="auto"/>
              <w:right w:val="single" w:sz="8" w:space="0" w:color="auto"/>
            </w:tcBorders>
            <w:tcMar>
              <w:top w:w="65" w:type="dxa"/>
              <w:left w:w="65" w:type="dxa"/>
              <w:bottom w:w="65" w:type="dxa"/>
              <w:right w:w="65" w:type="dxa"/>
            </w:tcMar>
            <w:hideMark/>
          </w:tcPr>
          <w:p w14:paraId="393AC7FD"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color w:val="auto"/>
                <w:sz w:val="22"/>
                <w:szCs w:val="22"/>
                <w:bdr w:val="none" w:sz="0" w:space="0" w:color="auto" w:frame="1"/>
                <w:lang w:val="en-US" w:eastAsia="pt-BR"/>
              </w:rPr>
              <w:t>Nucleação</w:t>
            </w:r>
            <w:proofErr w:type="spellEnd"/>
          </w:p>
        </w:tc>
        <w:tc>
          <w:tcPr>
            <w:tcW w:w="14400" w:type="dxa"/>
            <w:tcBorders>
              <w:top w:val="nil"/>
              <w:left w:val="nil"/>
              <w:bottom w:val="single" w:sz="8" w:space="0" w:color="auto"/>
              <w:right w:val="single" w:sz="8" w:space="0" w:color="auto"/>
            </w:tcBorders>
            <w:tcMar>
              <w:top w:w="65" w:type="dxa"/>
              <w:left w:w="65" w:type="dxa"/>
              <w:bottom w:w="65" w:type="dxa"/>
              <w:right w:w="65" w:type="dxa"/>
            </w:tcMar>
            <w:hideMark/>
          </w:tcPr>
          <w:p w14:paraId="1F1717F8"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color w:val="auto"/>
                <w:sz w:val="22"/>
                <w:szCs w:val="22"/>
                <w:lang w:eastAsia="pt-BR"/>
              </w:rPr>
              <w:t>Implantação de pequenos núcleos ou ilhas de vegetação, ou de estruturas facilitadoras, para induzir a sucessão ecológica no entorno.</w:t>
            </w:r>
          </w:p>
        </w:tc>
      </w:tr>
      <w:tr w:rsidR="00770E4F" w:rsidRPr="00984B38" w14:paraId="305E13D7" w14:textId="77777777" w:rsidTr="00E71520">
        <w:trPr>
          <w:jc w:val="center"/>
        </w:trPr>
        <w:tc>
          <w:tcPr>
            <w:tcW w:w="2880" w:type="dxa"/>
            <w:tcBorders>
              <w:top w:val="nil"/>
              <w:left w:val="single" w:sz="8" w:space="0" w:color="auto"/>
              <w:bottom w:val="single" w:sz="8" w:space="0" w:color="auto"/>
              <w:right w:val="single" w:sz="8" w:space="0" w:color="auto"/>
            </w:tcBorders>
            <w:shd w:val="clear" w:color="auto" w:fill="F2F6FA"/>
            <w:tcMar>
              <w:top w:w="65" w:type="dxa"/>
              <w:left w:w="65" w:type="dxa"/>
              <w:bottom w:w="65" w:type="dxa"/>
              <w:right w:w="65" w:type="dxa"/>
            </w:tcMar>
            <w:hideMark/>
          </w:tcPr>
          <w:p w14:paraId="01E7C22E" w14:textId="77777777" w:rsidR="00770E4F" w:rsidRPr="00984B38" w:rsidRDefault="00770E4F" w:rsidP="00E71520">
            <w:pPr>
              <w:suppressAutoHyphens w:val="0"/>
              <w:spacing w:before="0" w:after="0"/>
              <w:rPr>
                <w:rFonts w:ascii="Aptos" w:hAnsi="Aptos"/>
                <w:color w:val="auto"/>
                <w:sz w:val="22"/>
                <w:szCs w:val="22"/>
                <w:lang w:eastAsia="pt-BR"/>
              </w:rPr>
            </w:pPr>
            <w:proofErr w:type="spellStart"/>
            <w:r w:rsidRPr="00984B38">
              <w:rPr>
                <w:rFonts w:ascii="Aptos" w:hAnsi="Aptos"/>
                <w:color w:val="000000"/>
                <w:sz w:val="22"/>
                <w:szCs w:val="22"/>
                <w:bdr w:val="none" w:sz="0" w:space="0" w:color="auto" w:frame="1"/>
                <w:lang w:val="en-US" w:eastAsia="pt-BR"/>
              </w:rPr>
              <w:t>Adensamento</w:t>
            </w:r>
            <w:proofErr w:type="spellEnd"/>
          </w:p>
        </w:tc>
        <w:tc>
          <w:tcPr>
            <w:tcW w:w="14400" w:type="dxa"/>
            <w:tcBorders>
              <w:top w:val="nil"/>
              <w:left w:val="nil"/>
              <w:bottom w:val="single" w:sz="8" w:space="0" w:color="auto"/>
              <w:right w:val="single" w:sz="8" w:space="0" w:color="auto"/>
            </w:tcBorders>
            <w:shd w:val="clear" w:color="auto" w:fill="F2F6FA"/>
            <w:tcMar>
              <w:top w:w="65" w:type="dxa"/>
              <w:left w:w="65" w:type="dxa"/>
              <w:bottom w:w="65" w:type="dxa"/>
              <w:right w:w="65" w:type="dxa"/>
            </w:tcMar>
            <w:hideMark/>
          </w:tcPr>
          <w:p w14:paraId="33110E4B" w14:textId="77777777" w:rsidR="00770E4F" w:rsidRPr="00984B38" w:rsidRDefault="00770E4F" w:rsidP="00E71520">
            <w:pPr>
              <w:suppressAutoHyphens w:val="0"/>
              <w:spacing w:before="0" w:after="0"/>
              <w:rPr>
                <w:rFonts w:ascii="Aptos" w:hAnsi="Aptos"/>
                <w:color w:val="auto"/>
                <w:sz w:val="22"/>
                <w:szCs w:val="22"/>
                <w:lang w:eastAsia="pt-BR"/>
              </w:rPr>
            </w:pPr>
            <w:r w:rsidRPr="00984B38">
              <w:rPr>
                <w:rFonts w:ascii="Aptos" w:hAnsi="Aptos"/>
                <w:color w:val="000000"/>
                <w:sz w:val="22"/>
                <w:szCs w:val="22"/>
                <w:bdr w:val="none" w:sz="0" w:space="0" w:color="auto" w:frame="1"/>
                <w:lang w:eastAsia="pt-BR"/>
              </w:rPr>
              <w:t>Plantio complementar em áreas com regeneração parcial, porém insuficiente, para aumentar a densidade de indivíduos e acelerar o fechamento da cobertura vegetal.</w:t>
            </w:r>
          </w:p>
        </w:tc>
      </w:tr>
    </w:tbl>
    <w:p w14:paraId="6DBD41A8" w14:textId="4C4FEB8E" w:rsidR="00D22151" w:rsidRPr="008A4960" w:rsidRDefault="00D22151" w:rsidP="008A4960">
      <w:pPr>
        <w:tabs>
          <w:tab w:val="left" w:pos="0"/>
        </w:tabs>
        <w:spacing w:after="120"/>
        <w:jc w:val="both"/>
        <w:rPr>
          <w:rFonts w:asciiTheme="minorHAnsi" w:hAnsiTheme="minorHAnsi" w:cstheme="minorHAnsi"/>
          <w:i/>
          <w:iCs/>
          <w:color w:val="auto"/>
          <w:sz w:val="22"/>
          <w:szCs w:val="22"/>
        </w:rPr>
      </w:pPr>
      <w:r w:rsidRPr="008A4960">
        <w:rPr>
          <w:rFonts w:asciiTheme="minorHAnsi" w:hAnsiTheme="minorHAnsi" w:cstheme="minorHAnsi"/>
          <w:i/>
          <w:iCs/>
          <w:color w:val="auto"/>
          <w:sz w:val="22"/>
          <w:szCs w:val="22"/>
        </w:rPr>
        <w:t xml:space="preserve">Descrever as </w:t>
      </w:r>
      <w:r w:rsidRPr="00770E4F">
        <w:rPr>
          <w:rFonts w:asciiTheme="minorHAnsi" w:hAnsiTheme="minorHAnsi" w:cstheme="minorHAnsi"/>
          <w:b/>
          <w:bCs/>
          <w:i/>
          <w:iCs/>
          <w:color w:val="auto"/>
          <w:sz w:val="22"/>
          <w:szCs w:val="22"/>
        </w:rPr>
        <w:t xml:space="preserve">tecnologias sociais </w:t>
      </w:r>
      <w:r w:rsidRPr="008A4960">
        <w:rPr>
          <w:rFonts w:asciiTheme="minorHAnsi" w:hAnsiTheme="minorHAnsi" w:cstheme="minorHAnsi"/>
          <w:i/>
          <w:iCs/>
          <w:color w:val="auto"/>
          <w:sz w:val="22"/>
          <w:szCs w:val="22"/>
        </w:rPr>
        <w:t>que se pretende replicar, se for o caso, justificando sua aplicabilidade às áreas selecionadas</w:t>
      </w:r>
      <w:r>
        <w:rPr>
          <w:rFonts w:asciiTheme="minorHAnsi" w:hAnsiTheme="minorHAnsi" w:cstheme="minorHAnsi"/>
          <w:i/>
          <w:iCs/>
          <w:color w:val="auto"/>
          <w:sz w:val="22"/>
          <w:szCs w:val="22"/>
        </w:rPr>
        <w:t xml:space="preserve"> e aos objetivos do projeto, e quantificando sua implementação</w:t>
      </w:r>
      <w:r w:rsidRPr="008A4960">
        <w:rPr>
          <w:rFonts w:asciiTheme="minorHAnsi" w:hAnsiTheme="minorHAnsi" w:cstheme="minorHAnsi"/>
          <w:i/>
          <w:iCs/>
          <w:color w:val="auto"/>
          <w:sz w:val="22"/>
          <w:szCs w:val="22"/>
        </w:rPr>
        <w:t>.</w:t>
      </w:r>
      <w:r w:rsidR="00D61E0A">
        <w:rPr>
          <w:rFonts w:asciiTheme="minorHAnsi" w:hAnsiTheme="minorHAnsi" w:cstheme="minorHAnsi"/>
          <w:i/>
          <w:iCs/>
          <w:color w:val="auto"/>
          <w:sz w:val="22"/>
          <w:szCs w:val="22"/>
        </w:rPr>
        <w:t xml:space="preserve"> </w:t>
      </w:r>
      <w:r w:rsidR="00D61E0A" w:rsidRPr="00770E4F">
        <w:rPr>
          <w:rFonts w:asciiTheme="minorHAnsi" w:hAnsiTheme="minorHAnsi" w:cstheme="minorHAnsi"/>
          <w:b/>
          <w:bCs/>
          <w:i/>
          <w:iCs/>
          <w:color w:val="auto"/>
          <w:sz w:val="22"/>
          <w:szCs w:val="22"/>
        </w:rPr>
        <w:t>Se aplicável, incluí-las na tabela acima.</w:t>
      </w:r>
    </w:p>
    <w:p w14:paraId="0AB1B242" w14:textId="48BBE8B0" w:rsidR="000669BF" w:rsidRDefault="000669BF" w:rsidP="000669BF">
      <w:pPr>
        <w:tabs>
          <w:tab w:val="left" w:pos="0"/>
        </w:tabs>
        <w:spacing w:after="120"/>
        <w:jc w:val="both"/>
        <w:rPr>
          <w:rFonts w:asciiTheme="minorHAns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 </w:t>
      </w:r>
      <w:r w:rsidRPr="008A010D">
        <w:rPr>
          <w:rFonts w:asciiTheme="minorHAnsi" w:hAnsiTheme="minorHAnsi" w:cstheme="minorHAnsi"/>
          <w:i/>
          <w:iCs/>
          <w:color w:val="auto"/>
          <w:sz w:val="22"/>
          <w:szCs w:val="22"/>
        </w:rPr>
        <w:t>Detalhar como será feita a produção ou aquisição de mudas</w:t>
      </w:r>
      <w:r>
        <w:rPr>
          <w:rFonts w:asciiTheme="minorHAnsi" w:hAnsiTheme="minorHAnsi" w:cstheme="minorHAnsi"/>
          <w:i/>
          <w:iCs/>
          <w:color w:val="auto"/>
          <w:sz w:val="22"/>
          <w:szCs w:val="22"/>
        </w:rPr>
        <w:t xml:space="preserve">, </w:t>
      </w:r>
      <w:r w:rsidRPr="008A010D">
        <w:rPr>
          <w:rFonts w:asciiTheme="minorHAnsi" w:hAnsiTheme="minorHAnsi" w:cstheme="minorHAnsi"/>
          <w:i/>
          <w:iCs/>
          <w:color w:val="auto"/>
          <w:sz w:val="22"/>
          <w:szCs w:val="22"/>
        </w:rPr>
        <w:t xml:space="preserve">sementes </w:t>
      </w:r>
      <w:r>
        <w:rPr>
          <w:rFonts w:ascii="Calibri" w:eastAsia="Calibri" w:hAnsi="Calibri"/>
          <w:color w:val="auto"/>
          <w:sz w:val="22"/>
          <w:szCs w:val="22"/>
          <w:lang w:eastAsia="en-US"/>
        </w:rPr>
        <w:t>e outras formas propagativas</w:t>
      </w:r>
      <w:r w:rsidRPr="008A010D">
        <w:rPr>
          <w:rFonts w:asciiTheme="minorHAnsi" w:hAnsiTheme="minorHAnsi" w:cstheme="minorHAnsi"/>
          <w:i/>
          <w:iCs/>
          <w:color w:val="auto"/>
          <w:sz w:val="22"/>
          <w:szCs w:val="22"/>
        </w:rPr>
        <w:t xml:space="preserve"> </w:t>
      </w:r>
      <w:r>
        <w:rPr>
          <w:rFonts w:asciiTheme="minorHAnsi" w:hAnsiTheme="minorHAnsi" w:cstheme="minorHAnsi"/>
          <w:i/>
          <w:iCs/>
          <w:color w:val="auto"/>
          <w:sz w:val="22"/>
          <w:szCs w:val="22"/>
        </w:rPr>
        <w:t xml:space="preserve">de espécies </w:t>
      </w:r>
      <w:r w:rsidRPr="008A010D">
        <w:rPr>
          <w:rFonts w:asciiTheme="minorHAnsi" w:hAnsiTheme="minorHAnsi" w:cstheme="minorHAnsi"/>
          <w:i/>
          <w:iCs/>
          <w:color w:val="auto"/>
          <w:sz w:val="22"/>
          <w:szCs w:val="22"/>
        </w:rPr>
        <w:t xml:space="preserve">nativas </w:t>
      </w:r>
      <w:r>
        <w:rPr>
          <w:rFonts w:asciiTheme="minorHAnsi" w:hAnsiTheme="minorHAnsi" w:cstheme="minorHAnsi"/>
          <w:i/>
          <w:iCs/>
          <w:color w:val="auto"/>
          <w:sz w:val="22"/>
          <w:szCs w:val="22"/>
        </w:rPr>
        <w:t xml:space="preserve">e/ou da agrobiodiversidade local </w:t>
      </w:r>
      <w:r w:rsidRPr="008A010D">
        <w:rPr>
          <w:rFonts w:asciiTheme="minorHAnsi" w:hAnsiTheme="minorHAnsi" w:cstheme="minorHAnsi"/>
          <w:i/>
          <w:iCs/>
          <w:color w:val="auto"/>
          <w:sz w:val="22"/>
          <w:szCs w:val="22"/>
        </w:rPr>
        <w:t xml:space="preserve">adequadas e suficientes para atender às técnicas de </w:t>
      </w:r>
      <w:r>
        <w:rPr>
          <w:rFonts w:asciiTheme="minorHAnsi" w:hAnsiTheme="minorHAnsi" w:cstheme="minorHAnsi"/>
          <w:i/>
          <w:iCs/>
          <w:color w:val="auto"/>
          <w:sz w:val="22"/>
          <w:szCs w:val="22"/>
        </w:rPr>
        <w:t>recuperação socioprodutiva</w:t>
      </w:r>
      <w:r w:rsidRPr="008A010D">
        <w:rPr>
          <w:rFonts w:asciiTheme="minorHAnsi" w:hAnsiTheme="minorHAnsi" w:cstheme="minorHAnsi"/>
          <w:i/>
          <w:iCs/>
          <w:color w:val="auto"/>
          <w:sz w:val="22"/>
          <w:szCs w:val="22"/>
        </w:rPr>
        <w:t xml:space="preserve"> planejadas, indicando a localização e situação de viveiros e redes de sementes</w:t>
      </w:r>
      <w:r w:rsidR="00C35705">
        <w:rPr>
          <w:rFonts w:asciiTheme="minorHAnsi" w:hAnsiTheme="minorHAnsi" w:cstheme="minorHAnsi"/>
          <w:i/>
          <w:iCs/>
          <w:color w:val="auto"/>
          <w:sz w:val="22"/>
          <w:szCs w:val="22"/>
        </w:rPr>
        <w:t>, além da oferta de outras formas propagativas</w:t>
      </w:r>
      <w:r w:rsidRPr="008A010D">
        <w:rPr>
          <w:rFonts w:asciiTheme="minorHAnsi" w:hAnsiTheme="minorHAnsi" w:cstheme="minorHAnsi"/>
          <w:i/>
          <w:iCs/>
          <w:color w:val="auto"/>
          <w:sz w:val="22"/>
          <w:szCs w:val="22"/>
        </w:rPr>
        <w:t>, identificando a capacidade atual de fornecimento compatível com a demanda do projeto (número e qualidade de mudas</w:t>
      </w:r>
      <w:r>
        <w:rPr>
          <w:rFonts w:asciiTheme="minorHAnsi" w:hAnsiTheme="minorHAnsi" w:cstheme="minorHAnsi"/>
          <w:i/>
          <w:iCs/>
          <w:color w:val="auto"/>
          <w:sz w:val="22"/>
          <w:szCs w:val="22"/>
        </w:rPr>
        <w:t xml:space="preserve">, </w:t>
      </w:r>
      <w:r w:rsidRPr="008A010D">
        <w:rPr>
          <w:rFonts w:asciiTheme="minorHAnsi" w:hAnsiTheme="minorHAnsi" w:cstheme="minorHAnsi"/>
          <w:i/>
          <w:iCs/>
          <w:color w:val="auto"/>
          <w:sz w:val="22"/>
          <w:szCs w:val="22"/>
        </w:rPr>
        <w:t>sementes</w:t>
      </w:r>
      <w:r>
        <w:rPr>
          <w:rFonts w:asciiTheme="minorHAnsi" w:hAnsiTheme="minorHAnsi" w:cstheme="minorHAnsi"/>
          <w:i/>
          <w:iCs/>
          <w:color w:val="auto"/>
          <w:sz w:val="22"/>
          <w:szCs w:val="22"/>
        </w:rPr>
        <w:t xml:space="preserve"> </w:t>
      </w:r>
      <w:r>
        <w:rPr>
          <w:rFonts w:ascii="Calibri" w:eastAsia="Calibri" w:hAnsi="Calibri"/>
          <w:color w:val="auto"/>
          <w:sz w:val="22"/>
          <w:szCs w:val="22"/>
          <w:lang w:eastAsia="en-US"/>
        </w:rPr>
        <w:t>e outras formas propagativas</w:t>
      </w:r>
      <w:r w:rsidRPr="008A010D">
        <w:rPr>
          <w:rFonts w:asciiTheme="minorHAnsi" w:hAnsiTheme="minorHAnsi" w:cstheme="minorHAnsi"/>
          <w:i/>
          <w:iCs/>
          <w:color w:val="auto"/>
          <w:sz w:val="22"/>
          <w:szCs w:val="22"/>
        </w:rPr>
        <w:t>.</w:t>
      </w:r>
    </w:p>
    <w:p w14:paraId="5E104DAA"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Apresentar a logística de atividades, transporte de pessoal e fornecimento de insumos necessários para as técnicas previstas.</w:t>
      </w:r>
    </w:p>
    <w:p w14:paraId="32805BBC" w14:textId="6BDA73EA"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Manutenção: elencar as práticas de manutenção das áreas em recuperação e diminuição dos riscos e ameaças (controle de pragas, impedimento de animais domésticos às áreas, controle da mato-competição – roçadas, prevenção e/ou controle de incêndios etc. </w:t>
      </w:r>
    </w:p>
    <w:p w14:paraId="014C0122" w14:textId="5BCAD76C"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Monitoramento: informar a metodologia de monitoramento, áreas amostrais, coleta de informações, documentação, divulgação do projeto e o uso de ferramentas de georreferenciamento. </w:t>
      </w:r>
      <w:r w:rsidR="00D61E0A">
        <w:rPr>
          <w:rFonts w:asciiTheme="minorHAnsi" w:eastAsia="Calibri" w:hAnsiTheme="minorHAnsi" w:cstheme="minorHAnsi"/>
          <w:i/>
          <w:iCs/>
          <w:color w:val="auto"/>
          <w:sz w:val="22"/>
          <w:szCs w:val="22"/>
        </w:rPr>
        <w:t>Inform</w:t>
      </w:r>
      <w:r w:rsidRPr="008A010D">
        <w:rPr>
          <w:rFonts w:asciiTheme="minorHAnsi" w:eastAsia="Calibri" w:hAnsiTheme="minorHAnsi" w:cstheme="minorHAnsi"/>
          <w:i/>
          <w:iCs/>
          <w:color w:val="auto"/>
          <w:sz w:val="22"/>
          <w:szCs w:val="22"/>
        </w:rPr>
        <w:t>ar indicadores ambientais que serão monitorados ao longo da implementação do projeto (por exemplo, cobertura do solo com vegetação nativa, densidade de indivíduos nativos regenerantes, número de espécies nativas regenerantes, desenvolvimento do sub-bosque, estimativas da remoção/captação de gases de efeito estufa.</w:t>
      </w:r>
    </w:p>
    <w:p w14:paraId="5BD433EA" w14:textId="77777777" w:rsidR="000669BF" w:rsidRDefault="000669BF" w:rsidP="000669BF">
      <w:pPr>
        <w:pStyle w:val="PargrafodaLista"/>
        <w:tabs>
          <w:tab w:val="left" w:pos="426"/>
        </w:tabs>
        <w:spacing w:after="120" w:line="259" w:lineRule="auto"/>
        <w:ind w:left="360"/>
        <w:jc w:val="both"/>
        <w:rPr>
          <w:rFonts w:asciiTheme="minorHAnsi" w:hAnsiTheme="minorHAnsi" w:cstheme="minorHAnsi"/>
          <w:b/>
          <w:bCs/>
        </w:rPr>
      </w:pPr>
    </w:p>
    <w:p w14:paraId="76D88B8C" w14:textId="77777777" w:rsidR="000669BF" w:rsidRPr="00770E4F" w:rsidRDefault="000669BF" w:rsidP="000669BF">
      <w:pPr>
        <w:pStyle w:val="PargrafodaLista"/>
        <w:numPr>
          <w:ilvl w:val="1"/>
          <w:numId w:val="5"/>
        </w:numPr>
        <w:tabs>
          <w:tab w:val="left" w:pos="426"/>
        </w:tabs>
        <w:suppressAutoHyphens w:val="0"/>
        <w:spacing w:before="0" w:after="120" w:line="259" w:lineRule="auto"/>
        <w:jc w:val="both"/>
        <w:rPr>
          <w:rFonts w:asciiTheme="minorHAnsi" w:hAnsiTheme="minorHAnsi" w:cstheme="minorHAnsi"/>
          <w:b/>
          <w:bCs/>
          <w:color w:val="auto"/>
          <w:sz w:val="22"/>
          <w:szCs w:val="22"/>
        </w:rPr>
      </w:pPr>
      <w:r w:rsidRPr="00770E4F">
        <w:rPr>
          <w:rFonts w:asciiTheme="minorHAnsi" w:hAnsiTheme="minorHAnsi" w:cstheme="minorHAnsi"/>
          <w:b/>
          <w:bCs/>
          <w:color w:val="auto"/>
          <w:sz w:val="22"/>
          <w:szCs w:val="22"/>
        </w:rPr>
        <w:t>Cadeia produtiva</w:t>
      </w:r>
    </w:p>
    <w:p w14:paraId="6C6E629B" w14:textId="0FB726D9"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lastRenderedPageBreak/>
        <w:t xml:space="preserve">Caso o projeto inclua a criação ou fortalecimento de viveiros e rede de sementes, apresentar as atividades previstas e resultados esperados. </w:t>
      </w:r>
    </w:p>
    <w:p w14:paraId="61C9D21D" w14:textId="005A19CB" w:rsidR="000669BF"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Também informar se está previsto trabalho de desenvolvimento organizacional de associação(</w:t>
      </w:r>
      <w:proofErr w:type="spellStart"/>
      <w:r w:rsidRPr="008A010D">
        <w:rPr>
          <w:rFonts w:asciiTheme="minorHAnsi" w:eastAsia="Calibri" w:hAnsiTheme="minorHAnsi" w:cstheme="minorHAnsi"/>
          <w:i/>
          <w:iCs/>
          <w:color w:val="auto"/>
          <w:sz w:val="22"/>
          <w:szCs w:val="22"/>
        </w:rPr>
        <w:t>ões</w:t>
      </w:r>
      <w:proofErr w:type="spellEnd"/>
      <w:r w:rsidRPr="008A010D">
        <w:rPr>
          <w:rFonts w:asciiTheme="minorHAnsi" w:eastAsia="Calibri" w:hAnsiTheme="minorHAnsi" w:cstheme="minorHAnsi"/>
          <w:i/>
          <w:iCs/>
          <w:color w:val="auto"/>
          <w:sz w:val="22"/>
          <w:szCs w:val="22"/>
        </w:rPr>
        <w:t>) de produtores rurais, cooperativa(s) e correlatas, bem como ações ou estudos focados na comercialização de mudas e no mercado de espécies vegetais nativas.</w:t>
      </w:r>
    </w:p>
    <w:p w14:paraId="168E7B7A" w14:textId="77777777" w:rsidR="000669BF" w:rsidRPr="007A0C73" w:rsidRDefault="000669BF" w:rsidP="000669BF">
      <w:pPr>
        <w:pStyle w:val="PargrafodaLista"/>
        <w:numPr>
          <w:ilvl w:val="1"/>
          <w:numId w:val="5"/>
        </w:numPr>
        <w:tabs>
          <w:tab w:val="left" w:pos="426"/>
        </w:tabs>
        <w:suppressAutoHyphens w:val="0"/>
        <w:spacing w:before="0" w:after="120" w:line="259" w:lineRule="auto"/>
        <w:jc w:val="both"/>
        <w:rPr>
          <w:rFonts w:asciiTheme="minorHAnsi" w:hAnsiTheme="minorHAnsi" w:cstheme="minorHAnsi"/>
          <w:b/>
          <w:bCs/>
          <w:color w:val="auto"/>
          <w:sz w:val="22"/>
          <w:szCs w:val="22"/>
        </w:rPr>
      </w:pPr>
      <w:r w:rsidRPr="007A0C73">
        <w:rPr>
          <w:rFonts w:asciiTheme="minorHAnsi" w:hAnsiTheme="minorHAnsi" w:cstheme="minorHAnsi"/>
          <w:b/>
          <w:bCs/>
          <w:color w:val="auto"/>
          <w:sz w:val="22"/>
          <w:szCs w:val="22"/>
        </w:rPr>
        <w:t>Sustentabilidade dos resultados do projeto</w:t>
      </w:r>
    </w:p>
    <w:p w14:paraId="7323C219" w14:textId="52A05F79" w:rsidR="000669BF"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Apresentar estratégia de manutenção dos resultados da </w:t>
      </w:r>
      <w:r>
        <w:rPr>
          <w:rFonts w:asciiTheme="minorHAnsi" w:eastAsia="Calibri" w:hAnsiTheme="minorHAnsi" w:cstheme="minorHAnsi"/>
          <w:i/>
          <w:iCs/>
          <w:color w:val="auto"/>
          <w:sz w:val="22"/>
          <w:szCs w:val="22"/>
        </w:rPr>
        <w:t>recuperação socioprodutiva</w:t>
      </w:r>
      <w:r w:rsidRPr="008A010D">
        <w:rPr>
          <w:rFonts w:asciiTheme="minorHAnsi" w:eastAsia="Calibri" w:hAnsiTheme="minorHAnsi" w:cstheme="minorHAnsi"/>
          <w:i/>
          <w:iCs/>
          <w:color w:val="auto"/>
          <w:sz w:val="22"/>
          <w:szCs w:val="22"/>
        </w:rPr>
        <w:t xml:space="preserve"> após o término do projeto, inclusive previsões de geração de renda de associações beneficiárias e como isso contribuirá com a cadeia de restauração.</w:t>
      </w:r>
    </w:p>
    <w:p w14:paraId="3DDA1D90" w14:textId="77777777" w:rsidR="000669BF" w:rsidRPr="008A010D" w:rsidRDefault="000669BF" w:rsidP="000669BF">
      <w:pPr>
        <w:spacing w:after="120"/>
        <w:jc w:val="both"/>
        <w:rPr>
          <w:rFonts w:asciiTheme="minorHAnsi" w:eastAsia="Calibri" w:hAnsiTheme="minorHAnsi" w:cstheme="minorHAnsi"/>
          <w:color w:val="auto"/>
          <w:sz w:val="22"/>
          <w:szCs w:val="22"/>
        </w:rPr>
      </w:pPr>
    </w:p>
    <w:p w14:paraId="73ACE71D" w14:textId="6DC421DD" w:rsidR="000669BF" w:rsidRPr="008A010D" w:rsidRDefault="000669BF" w:rsidP="000669BF">
      <w:pPr>
        <w:pStyle w:val="Ttulonvel2"/>
        <w:rPr>
          <w:rFonts w:asciiTheme="minorHAnsi" w:hAnsiTheme="minorHAnsi" w:cstheme="minorHAnsi"/>
          <w:color w:val="auto"/>
        </w:rPr>
      </w:pPr>
      <w:r w:rsidRPr="008A010D">
        <w:rPr>
          <w:rFonts w:asciiTheme="minorHAnsi" w:hAnsiTheme="minorHAnsi" w:cstheme="minorHAnsi"/>
          <w:color w:val="auto"/>
        </w:rPr>
        <w:t xml:space="preserve">Geração de Renda e Mobilização de Atores </w:t>
      </w:r>
    </w:p>
    <w:p w14:paraId="4B2B4084" w14:textId="18541259" w:rsidR="000669BF" w:rsidRPr="00584ACA" w:rsidRDefault="00584ACA" w:rsidP="000669BF">
      <w:pPr>
        <w:spacing w:after="120"/>
        <w:jc w:val="both"/>
        <w:rPr>
          <w:rFonts w:asciiTheme="minorHAnsi" w:eastAsia="Calibri" w:hAnsiTheme="minorHAnsi" w:cstheme="minorHAnsi"/>
          <w:i/>
          <w:iCs/>
          <w:color w:val="auto"/>
          <w:sz w:val="20"/>
          <w:szCs w:val="20"/>
        </w:rPr>
      </w:pPr>
      <w:r w:rsidRPr="00584ACA">
        <w:rPr>
          <w:rFonts w:asciiTheme="minorHAnsi" w:hAnsiTheme="minorHAnsi" w:cstheme="minorHAnsi"/>
          <w:i/>
          <w:iCs/>
          <w:color w:val="auto"/>
          <w:sz w:val="22"/>
          <w:szCs w:val="22"/>
        </w:rPr>
        <w:t>[até QUATRO páginas]</w:t>
      </w:r>
    </w:p>
    <w:p w14:paraId="5556E0E4" w14:textId="77777777" w:rsidR="000669BF" w:rsidRPr="008A010D" w:rsidRDefault="000669BF" w:rsidP="000669BF">
      <w:pPr>
        <w:pStyle w:val="Ttulonvel2"/>
        <w:numPr>
          <w:ilvl w:val="1"/>
          <w:numId w:val="7"/>
        </w:numPr>
      </w:pPr>
      <w:r w:rsidRPr="008A010D">
        <w:t>Identificação das partes (pessoas ou grupos) interessadas, beneficiadas ou afetadas pelo projeto</w:t>
      </w:r>
    </w:p>
    <w:p w14:paraId="00FE7BF9" w14:textId="6D7B963F"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 xml:space="preserve">Informar quais os beneficiários diretos, os indiretos e os que poderão ser afetados positivamente e/ou negativamente pelas atividades do projeto. Descrever de qual forma o projeto pretende mitigar eventuais seus efeitos negativos e ampliar os impactos positivos para as comunidades envolvidas. Esclarecer de que forma as comunidades foram ou serão consultadas, e como a participação comunitária será considerada no estabelecimento das ações de </w:t>
      </w:r>
      <w:r>
        <w:rPr>
          <w:rFonts w:asciiTheme="minorHAnsi" w:hAnsiTheme="minorHAnsi" w:cstheme="minorHAnsi"/>
          <w:i/>
          <w:lang w:val="pt-BR"/>
        </w:rPr>
        <w:t>recuperação socioprodutiva</w:t>
      </w:r>
      <w:r w:rsidRPr="008A010D">
        <w:rPr>
          <w:rFonts w:asciiTheme="minorHAnsi" w:hAnsiTheme="minorHAnsi" w:cstheme="minorHAnsi"/>
          <w:i/>
          <w:lang w:val="pt-BR"/>
        </w:rPr>
        <w:t>.</w:t>
      </w:r>
    </w:p>
    <w:p w14:paraId="3DE6BD93" w14:textId="6C50ABEF"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Descrever se, e como, os beneficiários serão mobilizados e envolvidos nas atividades do projeto (Assentamentos, </w:t>
      </w:r>
      <w:r w:rsidRPr="00584ACA">
        <w:rPr>
          <w:rFonts w:asciiTheme="minorHAnsi" w:eastAsia="Calibri" w:hAnsiTheme="minorHAnsi" w:cstheme="minorHAnsi"/>
          <w:i/>
          <w:iCs/>
          <w:color w:val="auto"/>
          <w:sz w:val="22"/>
          <w:szCs w:val="22"/>
        </w:rPr>
        <w:t>Unidades de Conservação</w:t>
      </w:r>
      <w:r w:rsidRPr="008A010D">
        <w:rPr>
          <w:rFonts w:asciiTheme="minorHAnsi" w:eastAsia="Calibri" w:hAnsiTheme="minorHAnsi" w:cstheme="minorHAnsi"/>
          <w:i/>
          <w:iCs/>
          <w:color w:val="auto"/>
          <w:sz w:val="22"/>
          <w:szCs w:val="22"/>
        </w:rPr>
        <w:t>, Terras indígenas, Territórios de comunidades tradicionais e Imóveis rurais), como, por exemplo, em capacitações, na disponibilização de mudas</w:t>
      </w:r>
      <w:r w:rsidRPr="00A37945">
        <w:rPr>
          <w:rFonts w:asciiTheme="minorHAnsi" w:eastAsia="Calibri" w:hAnsiTheme="minorHAnsi" w:cstheme="minorHAnsi"/>
          <w:i/>
          <w:iCs/>
          <w:color w:val="auto"/>
          <w:sz w:val="22"/>
          <w:szCs w:val="22"/>
        </w:rPr>
        <w:t xml:space="preserve"> </w:t>
      </w:r>
      <w:r w:rsidRPr="008A010D">
        <w:rPr>
          <w:rFonts w:asciiTheme="minorHAnsi" w:eastAsia="Calibri" w:hAnsiTheme="minorHAnsi" w:cstheme="minorHAnsi"/>
          <w:i/>
          <w:iCs/>
          <w:color w:val="auto"/>
          <w:sz w:val="22"/>
          <w:szCs w:val="22"/>
        </w:rPr>
        <w:t>sementes e</w:t>
      </w:r>
      <w:r>
        <w:rPr>
          <w:rFonts w:asciiTheme="minorHAnsi" w:eastAsia="Calibri" w:hAnsiTheme="minorHAnsi" w:cstheme="minorHAnsi"/>
          <w:i/>
          <w:iCs/>
          <w:color w:val="auto"/>
          <w:sz w:val="22"/>
          <w:szCs w:val="22"/>
        </w:rPr>
        <w:t xml:space="preserve"> </w:t>
      </w:r>
      <w:r w:rsidRPr="00A37945">
        <w:rPr>
          <w:rFonts w:asciiTheme="minorHAnsi" w:eastAsia="Calibri" w:hAnsiTheme="minorHAnsi" w:cstheme="minorHAnsi"/>
          <w:i/>
          <w:iCs/>
          <w:color w:val="auto"/>
          <w:sz w:val="22"/>
          <w:szCs w:val="22"/>
        </w:rPr>
        <w:t>outras formas propagativas</w:t>
      </w:r>
      <w:r w:rsidRPr="008A010D">
        <w:rPr>
          <w:rFonts w:asciiTheme="minorHAnsi" w:eastAsia="Calibri" w:hAnsiTheme="minorHAnsi" w:cstheme="minorHAnsi"/>
          <w:i/>
          <w:iCs/>
          <w:color w:val="auto"/>
          <w:sz w:val="22"/>
          <w:szCs w:val="22"/>
        </w:rPr>
        <w:t>, em plantios, cercamento, manutenções, monitoramento etc.</w:t>
      </w:r>
    </w:p>
    <w:p w14:paraId="58037A22" w14:textId="77777777" w:rsidR="000669BF" w:rsidRDefault="000669BF" w:rsidP="000669BF">
      <w:pPr>
        <w:pStyle w:val="SemEspaamento1"/>
        <w:spacing w:after="120" w:line="276" w:lineRule="auto"/>
        <w:jc w:val="both"/>
        <w:rPr>
          <w:rFonts w:asciiTheme="minorHAnsi" w:hAnsiTheme="minorHAnsi" w:cstheme="minorHAnsi"/>
          <w:i/>
          <w:iCs/>
          <w:lang w:val="pt-BR"/>
        </w:rPr>
      </w:pPr>
      <w:r w:rsidRPr="008A010D">
        <w:rPr>
          <w:rFonts w:asciiTheme="minorHAnsi" w:hAnsiTheme="minorHAnsi" w:cstheme="minorHAnsi"/>
          <w:i/>
          <w:iCs/>
          <w:lang w:val="pt-BR"/>
        </w:rPr>
        <w:t>Além da identificação das partes, descrever o grau de atuação prévia da instituição proponente e parceiras e interação junto às comunidades locais, proprietários das áreas privadas e/ou órgãos gestores das áreas protegidas, informando se já existem articulações e parcerias no território.</w:t>
      </w:r>
    </w:p>
    <w:p w14:paraId="25C121D1" w14:textId="2ED22D9A" w:rsidR="007E2B60" w:rsidRPr="008A010D" w:rsidRDefault="007E2B60" w:rsidP="000669BF">
      <w:pPr>
        <w:pStyle w:val="SemEspaamento1"/>
        <w:spacing w:after="120" w:line="276" w:lineRule="auto"/>
        <w:jc w:val="both"/>
        <w:rPr>
          <w:rFonts w:asciiTheme="minorHAnsi" w:hAnsiTheme="minorHAnsi" w:cstheme="minorHAnsi"/>
          <w:i/>
          <w:iCs/>
          <w:lang w:val="pt-BR"/>
        </w:rPr>
      </w:pPr>
      <w:r>
        <w:rPr>
          <w:rFonts w:asciiTheme="minorHAnsi" w:hAnsiTheme="minorHAnsi" w:cstheme="minorHAnsi"/>
          <w:i/>
          <w:iCs/>
          <w:lang w:val="pt-BR"/>
        </w:rPr>
        <w:t>Descrever estratégias de mobilização das lideranças locais</w:t>
      </w:r>
    </w:p>
    <w:p w14:paraId="18714578"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Mencionar eventuais Cartas de Parcerias assinadas pelas instituições/associações presentes nas áreas e/ou entorno.</w:t>
      </w:r>
    </w:p>
    <w:p w14:paraId="4C82BB46" w14:textId="5CB71D32" w:rsidR="000669BF" w:rsidRPr="008A010D" w:rsidRDefault="000669BF" w:rsidP="0045038B">
      <w:pPr>
        <w:pStyle w:val="SemEspaamento1"/>
        <w:spacing w:after="120" w:line="276" w:lineRule="auto"/>
        <w:jc w:val="both"/>
        <w:rPr>
          <w:rFonts w:asciiTheme="minorHAnsi" w:hAnsiTheme="minorHAnsi" w:cstheme="minorHAnsi"/>
          <w:i/>
          <w:iCs/>
          <w:lang w:val="pt-BR"/>
        </w:rPr>
      </w:pPr>
      <w:r w:rsidRPr="008A010D">
        <w:rPr>
          <w:rFonts w:asciiTheme="minorHAnsi" w:hAnsiTheme="minorHAnsi" w:cstheme="minorHAnsi"/>
          <w:i/>
          <w:iCs/>
          <w:lang w:val="pt-BR"/>
        </w:rPr>
        <w:t>Inserção de questões relacionadas à</w:t>
      </w:r>
      <w:r w:rsidR="008C3E1F">
        <w:rPr>
          <w:rFonts w:asciiTheme="minorHAnsi" w:hAnsiTheme="minorHAnsi" w:cstheme="minorHAnsi"/>
          <w:i/>
          <w:iCs/>
          <w:lang w:val="pt-BR"/>
        </w:rPr>
        <w:t xml:space="preserve"> </w:t>
      </w:r>
      <w:r w:rsidR="00B65F86">
        <w:rPr>
          <w:rFonts w:asciiTheme="minorHAnsi" w:hAnsiTheme="minorHAnsi" w:cstheme="minorHAnsi"/>
          <w:i/>
          <w:iCs/>
          <w:lang w:val="pt-BR"/>
        </w:rPr>
        <w:t>diversidade em geral</w:t>
      </w:r>
      <w:r w:rsidRPr="008A010D">
        <w:rPr>
          <w:rFonts w:asciiTheme="minorHAnsi" w:hAnsiTheme="minorHAnsi" w:cstheme="minorHAnsi"/>
          <w:i/>
          <w:iCs/>
          <w:lang w:val="pt-BR"/>
        </w:rPr>
        <w:t xml:space="preserve"> nas atividades propostas. Explique brevemente como isso é feito, incluindo se há garantias de isonomia em processos de seleção e remuneração.</w:t>
      </w:r>
    </w:p>
    <w:p w14:paraId="4E574C7D" w14:textId="77777777" w:rsidR="000669BF" w:rsidRDefault="000669BF" w:rsidP="000669BF">
      <w:pPr>
        <w:pStyle w:val="SemEspaamento1"/>
        <w:spacing w:after="120" w:line="276" w:lineRule="auto"/>
        <w:jc w:val="both"/>
        <w:rPr>
          <w:rFonts w:asciiTheme="minorHAnsi" w:hAnsiTheme="minorHAnsi" w:cstheme="minorHAnsi"/>
          <w:i/>
          <w:iCs/>
          <w:lang w:val="pt-BR"/>
        </w:rPr>
      </w:pPr>
    </w:p>
    <w:p w14:paraId="130A953D" w14:textId="77777777" w:rsidR="008C3E1F" w:rsidRPr="008A010D" w:rsidRDefault="008C3E1F" w:rsidP="000669BF">
      <w:pPr>
        <w:pStyle w:val="SemEspaamento1"/>
        <w:spacing w:after="120" w:line="276" w:lineRule="auto"/>
        <w:jc w:val="both"/>
        <w:rPr>
          <w:rFonts w:asciiTheme="minorHAnsi" w:hAnsiTheme="minorHAnsi" w:cstheme="minorHAnsi"/>
          <w:i/>
          <w:iCs/>
          <w:lang w:val="pt-BR"/>
        </w:rPr>
      </w:pPr>
    </w:p>
    <w:p w14:paraId="061E2C02" w14:textId="77777777" w:rsidR="000669BF" w:rsidRPr="008A010D" w:rsidRDefault="000669BF" w:rsidP="000669BF">
      <w:pPr>
        <w:pStyle w:val="Ttulonvel2"/>
        <w:numPr>
          <w:ilvl w:val="1"/>
          <w:numId w:val="7"/>
        </w:numPr>
      </w:pPr>
      <w:r w:rsidRPr="008A010D">
        <w:lastRenderedPageBreak/>
        <w:t xml:space="preserve">Capacitação dos atores das cadeias produtivas associadas à </w:t>
      </w:r>
      <w:r>
        <w:t>recuperação socioprodutiva</w:t>
      </w:r>
    </w:p>
    <w:p w14:paraId="4E8AFEF9" w14:textId="11C3380E"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 xml:space="preserve">Detalhar as eventuais atividades de capacitação em técnicas de </w:t>
      </w:r>
      <w:r>
        <w:rPr>
          <w:rFonts w:asciiTheme="minorHAnsi" w:hAnsiTheme="minorHAnsi" w:cstheme="minorHAnsi"/>
          <w:i/>
          <w:lang w:val="pt-BR"/>
        </w:rPr>
        <w:t>recuperação socioprodutiva</w:t>
      </w:r>
      <w:r w:rsidRPr="008A010D">
        <w:rPr>
          <w:rFonts w:asciiTheme="minorHAnsi" w:hAnsiTheme="minorHAnsi" w:cstheme="minorHAnsi"/>
          <w:i/>
          <w:lang w:val="pt-BR"/>
        </w:rPr>
        <w:t xml:space="preserve">, produção de </w:t>
      </w:r>
      <w:r>
        <w:rPr>
          <w:rFonts w:asciiTheme="minorHAnsi" w:hAnsiTheme="minorHAnsi" w:cstheme="minorHAnsi"/>
          <w:i/>
          <w:lang w:val="pt-BR"/>
        </w:rPr>
        <w:t xml:space="preserve">mudas, </w:t>
      </w:r>
      <w:r w:rsidRPr="008A010D">
        <w:rPr>
          <w:rFonts w:asciiTheme="minorHAnsi" w:hAnsiTheme="minorHAnsi" w:cstheme="minorHAnsi"/>
          <w:i/>
          <w:lang w:val="pt-BR"/>
        </w:rPr>
        <w:t xml:space="preserve">sementes </w:t>
      </w:r>
      <w:r w:rsidRPr="005F6BC0">
        <w:rPr>
          <w:rFonts w:asciiTheme="minorHAnsi" w:hAnsiTheme="minorHAnsi" w:cstheme="minorHAnsi"/>
          <w:i/>
          <w:lang w:val="pt-BR"/>
        </w:rPr>
        <w:t>e outras formas propagativas</w:t>
      </w:r>
      <w:r w:rsidRPr="008A010D">
        <w:rPr>
          <w:rFonts w:asciiTheme="minorHAnsi" w:hAnsiTheme="minorHAnsi" w:cstheme="minorHAnsi"/>
          <w:i/>
          <w:lang w:val="pt-BR"/>
        </w:rPr>
        <w:t>, monitoramento, formas de organização, planos de negócios etc., que sejam adequadas ao contexto socioeconômico local, à estrutura das cadeias produtivas sustentáveis na região e ao perfil dos beneficiários finais.</w:t>
      </w:r>
    </w:p>
    <w:p w14:paraId="56AF4155" w14:textId="6717F27D" w:rsidR="007E2B60" w:rsidRPr="008A010D" w:rsidRDefault="007E2B60" w:rsidP="007E2B60">
      <w:pPr>
        <w:spacing w:after="120"/>
        <w:jc w:val="both"/>
        <w:rPr>
          <w:rFonts w:asciiTheme="minorHAnsi" w:eastAsia="Calibri" w:hAnsiTheme="minorHAnsi" w:cstheme="minorHAnsi"/>
          <w:i/>
          <w:iCs/>
          <w:color w:val="auto"/>
          <w:sz w:val="22"/>
          <w:szCs w:val="22"/>
        </w:rPr>
      </w:pPr>
      <w:r>
        <w:rPr>
          <w:rFonts w:asciiTheme="minorHAnsi" w:eastAsia="Calibri" w:hAnsiTheme="minorHAnsi" w:cstheme="minorHAnsi"/>
          <w:i/>
          <w:iCs/>
          <w:color w:val="auto"/>
          <w:sz w:val="22"/>
          <w:szCs w:val="22"/>
        </w:rPr>
        <w:t xml:space="preserve">Caso haja, indicar estratégias para recrutamento e capacitação de mão de obra local, para articulação com as comunidades locais para geração de renda com a oferta de serviços e para ampliação da </w:t>
      </w:r>
      <w:r w:rsidRPr="00C35705">
        <w:rPr>
          <w:rFonts w:asciiTheme="minorHAnsi" w:eastAsia="Calibri" w:hAnsiTheme="minorHAnsi" w:cstheme="minorHAnsi"/>
          <w:i/>
          <w:iCs/>
          <w:color w:val="auto"/>
          <w:sz w:val="22"/>
          <w:szCs w:val="22"/>
        </w:rPr>
        <w:t>participação de mulheres, indígenas</w:t>
      </w:r>
      <w:r w:rsidR="00BB6DCA" w:rsidRPr="00BB6DCA">
        <w:rPr>
          <w:rFonts w:asciiTheme="minorHAnsi" w:eastAsia="Calibri" w:hAnsiTheme="minorHAnsi" w:cstheme="minorHAnsi"/>
          <w:i/>
          <w:iCs/>
          <w:color w:val="auto"/>
          <w:sz w:val="22"/>
          <w:szCs w:val="22"/>
        </w:rPr>
        <w:t>; autodeclarados pretos, pardos, e/ou pertencentes a povos ou comunidades tradicionais; jovens de 15 a 29 anos e pessoas acima de 60 anos; apenados e pessoas LGBTQIAPN+</w:t>
      </w:r>
      <w:r w:rsidRPr="00C35705">
        <w:rPr>
          <w:rFonts w:asciiTheme="minorHAnsi" w:eastAsia="Calibri" w:hAnsiTheme="minorHAnsi" w:cstheme="minorHAnsi"/>
          <w:i/>
          <w:iCs/>
          <w:color w:val="auto"/>
          <w:sz w:val="22"/>
          <w:szCs w:val="22"/>
        </w:rPr>
        <w:t>, bem como suas famílias, nas atividades de recrutamento, capacitação e geração de renda.</w:t>
      </w:r>
    </w:p>
    <w:p w14:paraId="456483C7" w14:textId="77777777" w:rsidR="000669BF" w:rsidRPr="008A010D" w:rsidRDefault="000669BF" w:rsidP="000669BF">
      <w:pPr>
        <w:pStyle w:val="SemEspaamento1"/>
        <w:spacing w:after="120" w:line="276" w:lineRule="auto"/>
        <w:jc w:val="both"/>
        <w:rPr>
          <w:rFonts w:asciiTheme="minorHAnsi" w:hAnsiTheme="minorHAnsi" w:cstheme="minorHAnsi"/>
          <w:i/>
          <w:lang w:val="pt-BR"/>
        </w:rPr>
      </w:pPr>
    </w:p>
    <w:p w14:paraId="3C2043A8" w14:textId="17BD85FA" w:rsidR="000669BF" w:rsidRPr="008A010D" w:rsidRDefault="000669BF" w:rsidP="000669BF">
      <w:pPr>
        <w:pStyle w:val="Ttulonvel2"/>
        <w:numPr>
          <w:ilvl w:val="1"/>
          <w:numId w:val="7"/>
        </w:numPr>
      </w:pPr>
      <w:r w:rsidRPr="008A010D">
        <w:t xml:space="preserve">Geração de </w:t>
      </w:r>
      <w:r w:rsidR="007E2B60">
        <w:t xml:space="preserve">segurança alimentar ou </w:t>
      </w:r>
      <w:r w:rsidRPr="008A010D">
        <w:t>renda</w:t>
      </w:r>
      <w:r w:rsidR="007E2B60">
        <w:t xml:space="preserve"> futura</w:t>
      </w:r>
    </w:p>
    <w:p w14:paraId="3CD0601E" w14:textId="1B8E2DD3"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 xml:space="preserve">Considerar o potencial de geração </w:t>
      </w:r>
      <w:r w:rsidR="007E2B60">
        <w:rPr>
          <w:rFonts w:asciiTheme="minorHAnsi" w:hAnsiTheme="minorHAnsi" w:cstheme="minorHAnsi"/>
          <w:i/>
          <w:lang w:val="pt-BR"/>
        </w:rPr>
        <w:t>segurança alimentar ou</w:t>
      </w:r>
      <w:r w:rsidRPr="008A010D">
        <w:rPr>
          <w:rFonts w:asciiTheme="minorHAnsi" w:hAnsiTheme="minorHAnsi" w:cstheme="minorHAnsi"/>
          <w:i/>
          <w:lang w:val="pt-BR"/>
        </w:rPr>
        <w:t xml:space="preserve"> renda futura aos beneficiários diretos do projeto, podendo ser por meio de trabalho nas atividades de </w:t>
      </w:r>
      <w:r>
        <w:rPr>
          <w:rFonts w:asciiTheme="minorHAnsi" w:hAnsiTheme="minorHAnsi" w:cstheme="minorHAnsi"/>
          <w:i/>
          <w:lang w:val="pt-BR"/>
        </w:rPr>
        <w:t>recuperação socioprodutiva</w:t>
      </w:r>
      <w:r w:rsidRPr="008A010D">
        <w:rPr>
          <w:rFonts w:asciiTheme="minorHAnsi" w:hAnsiTheme="minorHAnsi" w:cstheme="minorHAnsi"/>
          <w:i/>
          <w:lang w:val="pt-BR"/>
        </w:rPr>
        <w:t xml:space="preserve"> e de fornecimento de mudas</w:t>
      </w:r>
      <w:r>
        <w:rPr>
          <w:rFonts w:asciiTheme="minorHAnsi" w:hAnsiTheme="minorHAnsi" w:cstheme="minorHAnsi"/>
          <w:i/>
          <w:lang w:val="pt-BR"/>
        </w:rPr>
        <w:t xml:space="preserve">, </w:t>
      </w:r>
      <w:r w:rsidRPr="008A010D">
        <w:rPr>
          <w:rFonts w:asciiTheme="minorHAnsi" w:hAnsiTheme="minorHAnsi" w:cstheme="minorHAnsi"/>
          <w:i/>
          <w:lang w:val="pt-BR"/>
        </w:rPr>
        <w:t>sementes</w:t>
      </w:r>
      <w:r>
        <w:rPr>
          <w:rFonts w:asciiTheme="minorHAnsi" w:hAnsiTheme="minorHAnsi" w:cstheme="minorHAnsi"/>
          <w:i/>
          <w:lang w:val="pt-BR"/>
        </w:rPr>
        <w:t xml:space="preserve"> </w:t>
      </w:r>
      <w:r w:rsidRPr="005F6BC0">
        <w:rPr>
          <w:rFonts w:asciiTheme="minorHAnsi" w:hAnsiTheme="minorHAnsi" w:cstheme="minorHAnsi"/>
          <w:i/>
          <w:lang w:val="pt-BR"/>
        </w:rPr>
        <w:t>e outras formas propagativas</w:t>
      </w:r>
      <w:r w:rsidRPr="008A010D">
        <w:rPr>
          <w:rFonts w:asciiTheme="minorHAnsi" w:hAnsiTheme="minorHAnsi" w:cstheme="minorHAnsi"/>
          <w:i/>
          <w:lang w:val="pt-BR"/>
        </w:rPr>
        <w:t xml:space="preserve">, comercialização de insumos e produtos relacionados à </w:t>
      </w:r>
      <w:r>
        <w:rPr>
          <w:rFonts w:asciiTheme="minorHAnsi" w:hAnsiTheme="minorHAnsi" w:cstheme="minorHAnsi"/>
          <w:i/>
          <w:lang w:val="pt-BR"/>
        </w:rPr>
        <w:t>recuperação socioprodutiva</w:t>
      </w:r>
      <w:r w:rsidR="00AB2BCE">
        <w:rPr>
          <w:rFonts w:asciiTheme="minorHAnsi" w:hAnsiTheme="minorHAnsi" w:cstheme="minorHAnsi"/>
          <w:i/>
          <w:lang w:val="pt-BR"/>
        </w:rPr>
        <w:t xml:space="preserve"> e às cadeias da sociobiodiversidade e agrobiodiversidade locais</w:t>
      </w:r>
      <w:r w:rsidRPr="008A010D">
        <w:rPr>
          <w:rFonts w:asciiTheme="minorHAnsi" w:hAnsiTheme="minorHAnsi" w:cstheme="minorHAnsi"/>
          <w:i/>
          <w:lang w:val="pt-BR"/>
        </w:rPr>
        <w:t>, e de pagamentos por serviços ambientais; estimar o número de famílias ou pessoas beneficiadas</w:t>
      </w:r>
      <w:r w:rsidR="00AB2BCE">
        <w:rPr>
          <w:rStyle w:val="Refdenotaderodap"/>
          <w:rFonts w:asciiTheme="minorHAnsi" w:hAnsiTheme="minorHAnsi" w:cstheme="minorHAnsi"/>
          <w:i/>
          <w:lang w:val="pt-BR"/>
        </w:rPr>
        <w:footnoteReference w:id="1"/>
      </w:r>
      <w:r w:rsidRPr="008A010D">
        <w:rPr>
          <w:rFonts w:asciiTheme="minorHAnsi" w:hAnsiTheme="minorHAnsi" w:cstheme="minorHAnsi"/>
          <w:i/>
          <w:lang w:val="pt-BR"/>
        </w:rPr>
        <w:t>; verificar o grau de articulação com cooperativas e redes locais de produção e comercialização.</w:t>
      </w:r>
      <w:r w:rsidR="00770E4F">
        <w:rPr>
          <w:rFonts w:asciiTheme="minorHAnsi" w:hAnsiTheme="minorHAnsi" w:cstheme="minorHAnsi"/>
          <w:i/>
          <w:lang w:val="pt-BR"/>
        </w:rPr>
        <w:t xml:space="preserve"> </w:t>
      </w:r>
      <w:r w:rsidR="00AB2BCE">
        <w:rPr>
          <w:rFonts w:asciiTheme="minorHAnsi" w:hAnsiTheme="minorHAnsi" w:cstheme="minorHAnsi"/>
          <w:i/>
          <w:iCs/>
          <w:lang w:val="pt-BR"/>
        </w:rPr>
        <w:t>Incluir também a relação do projeto com a possibilidade de aumento do acesso ao crédito rural.</w:t>
      </w:r>
    </w:p>
    <w:p w14:paraId="2CAA46E6" w14:textId="6CD9D536" w:rsidR="007E2B60" w:rsidRPr="008A4960" w:rsidRDefault="00AB2BCE" w:rsidP="008A4960">
      <w:pPr>
        <w:pStyle w:val="Ttulonvel2"/>
        <w:numPr>
          <w:ilvl w:val="1"/>
          <w:numId w:val="7"/>
        </w:numPr>
      </w:pPr>
      <w:r w:rsidRPr="008A4960">
        <w:t xml:space="preserve">Indicadores Socioeconômicos </w:t>
      </w:r>
    </w:p>
    <w:p w14:paraId="4C782C95" w14:textId="172370C9" w:rsidR="00AB2BCE" w:rsidRDefault="00AB2BCE" w:rsidP="00AB2BCE">
      <w:pPr>
        <w:pStyle w:val="Corpodotextook"/>
        <w:pBdr>
          <w:top w:val="nil"/>
          <w:left w:val="nil"/>
          <w:bottom w:val="nil"/>
          <w:right w:val="nil"/>
          <w:between w:val="nil"/>
        </w:pBdr>
        <w:spacing w:after="120" w:line="240" w:lineRule="auto"/>
        <w:ind w:left="38" w:firstLine="0"/>
        <w:rPr>
          <w:rFonts w:ascii="Calibri" w:eastAsia="Calibri" w:hAnsi="Calibri" w:cs="Calibri"/>
          <w:color w:val="000000" w:themeColor="text1"/>
          <w:sz w:val="20"/>
          <w:szCs w:val="20"/>
        </w:rPr>
      </w:pPr>
      <w:r w:rsidRPr="008A4960">
        <w:rPr>
          <w:rFonts w:asciiTheme="minorHAnsi" w:eastAsia="Calibri" w:hAnsiTheme="minorHAnsi" w:cstheme="minorHAnsi"/>
          <w:i/>
          <w:color w:val="auto"/>
          <w:lang w:eastAsia="en-US" w:bidi="en-US"/>
        </w:rPr>
        <w:t>Apresentar lista de indicadores socioeconômicos ou índices de bem-estar (ou bem-viver) que serão monitorados ao longo da implementação do projeto</w:t>
      </w:r>
      <w:r>
        <w:rPr>
          <w:rFonts w:ascii="Calibri" w:eastAsia="Calibri" w:hAnsi="Calibri" w:cs="Calibri"/>
          <w:color w:val="000000" w:themeColor="text1"/>
          <w:sz w:val="20"/>
          <w:szCs w:val="20"/>
        </w:rPr>
        <w:t>.</w:t>
      </w:r>
    </w:p>
    <w:p w14:paraId="3947897B" w14:textId="77777777" w:rsidR="00AB2BCE" w:rsidRPr="008A010D" w:rsidRDefault="00AB2BCE" w:rsidP="000669BF">
      <w:pPr>
        <w:pStyle w:val="SemEspaamento1"/>
        <w:spacing w:after="120" w:line="276" w:lineRule="auto"/>
        <w:jc w:val="both"/>
        <w:rPr>
          <w:rFonts w:asciiTheme="minorHAnsi" w:hAnsiTheme="minorHAnsi" w:cstheme="minorHAnsi"/>
          <w:iCs/>
          <w:lang w:val="pt-BR"/>
        </w:rPr>
      </w:pPr>
    </w:p>
    <w:p w14:paraId="3B5D4CAF" w14:textId="2665EF74" w:rsidR="000669BF" w:rsidRPr="0045038B" w:rsidRDefault="000669BF" w:rsidP="000669BF">
      <w:pPr>
        <w:pStyle w:val="Ttulonvel2"/>
        <w:rPr>
          <w:rFonts w:asciiTheme="minorHAnsi" w:hAnsiTheme="minorHAnsi" w:cstheme="minorHAnsi"/>
          <w:b w:val="0"/>
          <w:bCs/>
          <w:iCs/>
          <w:color w:val="auto"/>
        </w:rPr>
      </w:pPr>
      <w:r w:rsidRPr="008A010D">
        <w:rPr>
          <w:rFonts w:asciiTheme="minorHAnsi" w:hAnsiTheme="minorHAnsi" w:cstheme="minorHAnsi"/>
          <w:bCs/>
          <w:iCs/>
          <w:color w:val="auto"/>
        </w:rPr>
        <w:t xml:space="preserve">Custos </w:t>
      </w:r>
    </w:p>
    <w:p w14:paraId="29E74ACE" w14:textId="292D97FB" w:rsidR="0045038B" w:rsidRPr="0045038B" w:rsidRDefault="0045038B" w:rsidP="0045038B">
      <w:pPr>
        <w:pStyle w:val="Ttulonvel2"/>
        <w:numPr>
          <w:ilvl w:val="0"/>
          <w:numId w:val="0"/>
        </w:numPr>
        <w:rPr>
          <w:rFonts w:asciiTheme="minorHAnsi" w:hAnsiTheme="minorHAnsi" w:cstheme="minorHAnsi"/>
          <w:b w:val="0"/>
          <w:i/>
          <w:iCs/>
          <w:color w:val="auto"/>
        </w:rPr>
      </w:pPr>
      <w:r w:rsidRPr="0045038B">
        <w:rPr>
          <w:rFonts w:asciiTheme="minorHAnsi" w:eastAsiaTheme="majorEastAsia" w:hAnsiTheme="minorHAnsi" w:cstheme="minorHAnsi"/>
          <w:b w:val="0"/>
          <w:i/>
          <w:iCs/>
          <w:color w:val="auto"/>
        </w:rPr>
        <w:t>[até DUAS páginas]</w:t>
      </w:r>
    </w:p>
    <w:p w14:paraId="0553AF0B" w14:textId="77777777" w:rsidR="000669BF" w:rsidRPr="008A010D" w:rsidRDefault="000669BF" w:rsidP="000669BF">
      <w:pPr>
        <w:pStyle w:val="Ttulonvel2"/>
        <w:numPr>
          <w:ilvl w:val="1"/>
          <w:numId w:val="7"/>
        </w:numPr>
      </w:pPr>
      <w:r w:rsidRPr="008A010D">
        <w:t>Orçamento sintético do projeto</w:t>
      </w:r>
    </w:p>
    <w:p w14:paraId="766EE7D3" w14:textId="6C0BDAFB"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O orçamento do projeto deve ser preenchido na planilha do Anexo E.</w:t>
      </w:r>
    </w:p>
    <w:p w14:paraId="17C077A6" w14:textId="77777777"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Apresentar abaixo um quadro sintético com as principais rubricas dos custos do projeto.</w:t>
      </w:r>
    </w:p>
    <w:p w14:paraId="4DBAE7A8" w14:textId="1DDCD036"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Atenção: o valor total deve ser o mesmo do declarado na primeira página deste Anexo C, incluindo somente as eventuais contrapartidas financeiras.</w:t>
      </w:r>
    </w:p>
    <w:p w14:paraId="1655F565" w14:textId="77777777" w:rsidR="000669BF" w:rsidRDefault="000669BF" w:rsidP="000669BF">
      <w:pPr>
        <w:pStyle w:val="Ttulonvel2"/>
        <w:numPr>
          <w:ilvl w:val="1"/>
          <w:numId w:val="7"/>
        </w:numPr>
        <w:rPr>
          <w:i/>
        </w:rPr>
      </w:pPr>
      <w:r w:rsidRPr="008A010D">
        <w:t xml:space="preserve">Técnicas e custos da </w:t>
      </w:r>
      <w:r>
        <w:t>recuperação socioprodutiva</w:t>
      </w:r>
    </w:p>
    <w:p w14:paraId="7AB3E39A" w14:textId="3438C525" w:rsidR="000669BF" w:rsidRPr="0045038B" w:rsidRDefault="000669BF" w:rsidP="000669BF">
      <w:pPr>
        <w:pStyle w:val="Ttulonvel2"/>
        <w:numPr>
          <w:ilvl w:val="0"/>
          <w:numId w:val="0"/>
        </w:numPr>
        <w:ind w:firstLine="1080"/>
        <w:rPr>
          <w:i/>
          <w:iCs/>
        </w:rPr>
      </w:pPr>
      <w:r w:rsidRPr="008A4960">
        <w:rPr>
          <w:b w:val="0"/>
          <w:bCs/>
          <w:i/>
          <w:iCs/>
        </w:rPr>
        <w:lastRenderedPageBreak/>
        <w:t>Detalhar as técnicas previstas para recuperação socioprodutiva das áreas, considerando o tamanho e a estimativa de custo por hectare.</w:t>
      </w:r>
      <w:r w:rsidR="00D9646F" w:rsidRPr="008A4960">
        <w:rPr>
          <w:b w:val="0"/>
          <w:bCs/>
          <w:i/>
          <w:iCs/>
        </w:rPr>
        <w:t xml:space="preserve"> Incluir tecnologias sociais, se houver</w:t>
      </w:r>
      <w:r w:rsidR="00D9646F">
        <w:rPr>
          <w:i/>
          <w:iCs/>
        </w:rPr>
        <w:t>.</w:t>
      </w:r>
    </w:p>
    <w:p w14:paraId="622F88D3" w14:textId="6D05365D" w:rsidR="000669BF" w:rsidRDefault="000669BF" w:rsidP="000669BF">
      <w:pPr>
        <w:pBdr>
          <w:top w:val="nil"/>
          <w:left w:val="nil"/>
          <w:bottom w:val="nil"/>
          <w:right w:val="nil"/>
          <w:between w:val="nil"/>
        </w:pBdr>
        <w:spacing w:before="0" w:after="120" w:line="276" w:lineRule="auto"/>
        <w:ind w:left="360"/>
        <w:jc w:val="both"/>
        <w:rPr>
          <w:rFonts w:ascii="Calibri" w:eastAsia="Calibri" w:hAnsi="Calibri" w:cs="Calibri"/>
          <w:color w:val="000000" w:themeColor="text1"/>
          <w:sz w:val="22"/>
          <w:szCs w:val="22"/>
        </w:rPr>
      </w:pPr>
    </w:p>
    <w:tbl>
      <w:tblPr>
        <w:tblStyle w:val="Tabelacomgrade"/>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82"/>
        <w:gridCol w:w="1642"/>
        <w:gridCol w:w="1451"/>
        <w:gridCol w:w="1544"/>
        <w:gridCol w:w="1335"/>
      </w:tblGrid>
      <w:tr w:rsidR="00B679F5" w14:paraId="23019516" w14:textId="77777777" w:rsidTr="008A4960">
        <w:trPr>
          <w:trHeight w:val="450"/>
        </w:trPr>
        <w:tc>
          <w:tcPr>
            <w:tcW w:w="3330" w:type="dxa"/>
            <w:tcMar>
              <w:left w:w="105" w:type="dxa"/>
              <w:right w:w="105" w:type="dxa"/>
            </w:tcMar>
            <w:vAlign w:val="center"/>
          </w:tcPr>
          <w:p w14:paraId="54A0E67C" w14:textId="77777777" w:rsidR="00B679F5" w:rsidRDefault="00B679F5" w:rsidP="00E55027">
            <w:pPr>
              <w:spacing w:before="0" w:after="0" w:line="276" w:lineRule="auto"/>
              <w:jc w:val="center"/>
              <w:rPr>
                <w:rFonts w:ascii="Calibri" w:eastAsia="Calibri" w:hAnsi="Calibri" w:cs="Calibri"/>
                <w:color w:val="000000" w:themeColor="text1"/>
                <w:sz w:val="22"/>
                <w:szCs w:val="22"/>
              </w:rPr>
            </w:pPr>
            <w:r w:rsidRPr="0322492F">
              <w:rPr>
                <w:rFonts w:ascii="Calibri" w:eastAsia="Calibri" w:hAnsi="Calibri" w:cs="Calibri"/>
                <w:b/>
                <w:bCs/>
                <w:color w:val="000000" w:themeColor="text1"/>
                <w:sz w:val="22"/>
                <w:szCs w:val="22"/>
              </w:rPr>
              <w:t>Técnica prevista</w:t>
            </w:r>
          </w:p>
        </w:tc>
        <w:tc>
          <w:tcPr>
            <w:tcW w:w="1212" w:type="dxa"/>
          </w:tcPr>
          <w:p w14:paraId="7086E2CA" w14:textId="33AE9AF0" w:rsidR="00B679F5" w:rsidRPr="0322492F" w:rsidRDefault="00B679F5" w:rsidP="00E55027">
            <w:pPr>
              <w:spacing w:before="0" w:after="0" w:line="276" w:lineRule="auto"/>
              <w:jc w:val="center"/>
              <w:rPr>
                <w:rFonts w:ascii="Calibri" w:eastAsia="Calibri" w:hAnsi="Calibri" w:cs="Calibri"/>
                <w:b/>
                <w:bCs/>
                <w:color w:val="000000" w:themeColor="text1"/>
                <w:sz w:val="22"/>
                <w:szCs w:val="22"/>
              </w:rPr>
            </w:pPr>
            <w:r>
              <w:rPr>
                <w:rFonts w:ascii="Calibri" w:eastAsia="Calibri" w:hAnsi="Calibri" w:cs="Calibri"/>
                <w:b/>
                <w:bCs/>
                <w:color w:val="000000" w:themeColor="text1"/>
                <w:sz w:val="22"/>
                <w:szCs w:val="22"/>
              </w:rPr>
              <w:t xml:space="preserve">Restauro Ecológico </w:t>
            </w:r>
            <w:r w:rsidRPr="00B679F5">
              <w:rPr>
                <w:rFonts w:ascii="Calibri" w:eastAsia="Calibri" w:hAnsi="Calibri" w:cs="Calibri"/>
                <w:b/>
                <w:bCs/>
                <w:color w:val="000000" w:themeColor="text1"/>
                <w:sz w:val="22"/>
                <w:szCs w:val="22"/>
              </w:rPr>
              <w:t xml:space="preserve">exclusivamente com espécies nativas </w:t>
            </w:r>
            <w:r>
              <w:rPr>
                <w:rFonts w:ascii="Calibri" w:eastAsia="Calibri" w:hAnsi="Calibri" w:cs="Calibri"/>
                <w:b/>
                <w:bCs/>
                <w:color w:val="000000" w:themeColor="text1"/>
                <w:sz w:val="22"/>
                <w:szCs w:val="22"/>
              </w:rPr>
              <w:t>(Sim/Não)</w:t>
            </w:r>
          </w:p>
        </w:tc>
        <w:tc>
          <w:tcPr>
            <w:tcW w:w="1510" w:type="dxa"/>
            <w:tcMar>
              <w:left w:w="105" w:type="dxa"/>
              <w:right w:w="105" w:type="dxa"/>
            </w:tcMar>
            <w:vAlign w:val="center"/>
          </w:tcPr>
          <w:p w14:paraId="3BB7091A" w14:textId="002A4432" w:rsidR="00B679F5" w:rsidRDefault="00B679F5" w:rsidP="00E55027">
            <w:pPr>
              <w:spacing w:before="0" w:after="0" w:line="276" w:lineRule="auto"/>
              <w:jc w:val="center"/>
              <w:rPr>
                <w:rFonts w:ascii="Calibri" w:eastAsia="Calibri" w:hAnsi="Calibri" w:cs="Calibri"/>
                <w:color w:val="000000" w:themeColor="text1"/>
                <w:sz w:val="22"/>
                <w:szCs w:val="22"/>
              </w:rPr>
            </w:pPr>
            <w:r w:rsidRPr="0322492F">
              <w:rPr>
                <w:rFonts w:ascii="Calibri" w:eastAsia="Calibri" w:hAnsi="Calibri" w:cs="Calibri"/>
                <w:b/>
                <w:bCs/>
                <w:color w:val="000000" w:themeColor="text1"/>
                <w:sz w:val="22"/>
                <w:szCs w:val="22"/>
              </w:rPr>
              <w:t>Área a restaurar (hectares)</w:t>
            </w:r>
          </w:p>
        </w:tc>
        <w:tc>
          <w:tcPr>
            <w:tcW w:w="1580" w:type="dxa"/>
            <w:tcMar>
              <w:left w:w="105" w:type="dxa"/>
              <w:right w:w="105" w:type="dxa"/>
            </w:tcMar>
            <w:vAlign w:val="center"/>
          </w:tcPr>
          <w:p w14:paraId="77E4ED0E" w14:textId="77777777" w:rsidR="00B679F5" w:rsidRDefault="00B679F5" w:rsidP="00E55027">
            <w:pPr>
              <w:spacing w:before="0" w:after="0" w:line="276" w:lineRule="auto"/>
              <w:jc w:val="center"/>
              <w:rPr>
                <w:rFonts w:ascii="Calibri" w:eastAsia="Calibri" w:hAnsi="Calibri" w:cs="Calibri"/>
                <w:color w:val="000000" w:themeColor="text1"/>
                <w:sz w:val="22"/>
                <w:szCs w:val="22"/>
              </w:rPr>
            </w:pPr>
            <w:r w:rsidRPr="0322492F">
              <w:rPr>
                <w:rFonts w:ascii="Calibri" w:eastAsia="Calibri" w:hAnsi="Calibri" w:cs="Calibri"/>
                <w:b/>
                <w:bCs/>
                <w:color w:val="000000" w:themeColor="text1"/>
                <w:sz w:val="22"/>
                <w:szCs w:val="22"/>
              </w:rPr>
              <w:t>R$/hectare* (estimativa)</w:t>
            </w:r>
          </w:p>
        </w:tc>
        <w:tc>
          <w:tcPr>
            <w:tcW w:w="1422" w:type="dxa"/>
            <w:tcMar>
              <w:left w:w="105" w:type="dxa"/>
              <w:right w:w="105" w:type="dxa"/>
            </w:tcMar>
          </w:tcPr>
          <w:p w14:paraId="24671E49" w14:textId="77777777" w:rsidR="00B679F5" w:rsidRDefault="00B679F5" w:rsidP="00E55027">
            <w:pPr>
              <w:spacing w:before="0" w:after="0" w:line="276" w:lineRule="auto"/>
              <w:jc w:val="center"/>
              <w:rPr>
                <w:rFonts w:ascii="Calibri" w:eastAsia="Calibri" w:hAnsi="Calibri" w:cs="Calibri"/>
                <w:color w:val="000000" w:themeColor="text1"/>
                <w:sz w:val="22"/>
                <w:szCs w:val="22"/>
              </w:rPr>
            </w:pPr>
            <w:r w:rsidRPr="0322492F">
              <w:rPr>
                <w:rFonts w:ascii="Calibri" w:eastAsia="Calibri" w:hAnsi="Calibri" w:cs="Calibri"/>
                <w:b/>
                <w:bCs/>
                <w:color w:val="000000" w:themeColor="text1"/>
                <w:sz w:val="22"/>
                <w:szCs w:val="22"/>
              </w:rPr>
              <w:t>Custo total por técnica (R$)</w:t>
            </w:r>
          </w:p>
        </w:tc>
      </w:tr>
      <w:tr w:rsidR="00B679F5" w14:paraId="4C90A83B" w14:textId="77777777" w:rsidTr="008A4960">
        <w:trPr>
          <w:trHeight w:val="450"/>
        </w:trPr>
        <w:tc>
          <w:tcPr>
            <w:tcW w:w="3330" w:type="dxa"/>
            <w:tcMar>
              <w:left w:w="105" w:type="dxa"/>
              <w:right w:w="105" w:type="dxa"/>
            </w:tcMar>
          </w:tcPr>
          <w:p w14:paraId="0EC13A2C" w14:textId="7C038BEC" w:rsidR="00B679F5" w:rsidRDefault="00B679F5" w:rsidP="00321C64">
            <w:pPr>
              <w:spacing w:before="0" w:after="0" w:line="276" w:lineRule="auto"/>
              <w:rPr>
                <w:rFonts w:ascii="Calibri" w:eastAsia="Calibri" w:hAnsi="Calibri" w:cs="Calibri"/>
                <w:color w:val="000000" w:themeColor="text1"/>
                <w:sz w:val="22"/>
                <w:szCs w:val="22"/>
              </w:rPr>
            </w:pPr>
            <w:proofErr w:type="spellStart"/>
            <w:r w:rsidRPr="00984B38">
              <w:rPr>
                <w:rFonts w:ascii="Aptos" w:hAnsi="Aptos"/>
                <w:color w:val="auto"/>
                <w:sz w:val="22"/>
                <w:szCs w:val="22"/>
                <w:bdr w:val="none" w:sz="0" w:space="0" w:color="auto" w:frame="1"/>
                <w:lang w:val="en-US" w:eastAsia="pt-BR"/>
              </w:rPr>
              <w:t>Plantio</w:t>
            </w:r>
            <w:proofErr w:type="spellEnd"/>
            <w:r w:rsidRPr="00984B38">
              <w:rPr>
                <w:rFonts w:ascii="Aptos" w:hAnsi="Aptos"/>
                <w:color w:val="auto"/>
                <w:sz w:val="22"/>
                <w:szCs w:val="22"/>
                <w:bdr w:val="none" w:sz="0" w:space="0" w:color="auto" w:frame="1"/>
                <w:lang w:val="en-US" w:eastAsia="pt-BR"/>
              </w:rPr>
              <w:t xml:space="preserve"> </w:t>
            </w:r>
            <w:proofErr w:type="spellStart"/>
            <w:r w:rsidRPr="00984B38">
              <w:rPr>
                <w:rFonts w:ascii="Aptos" w:hAnsi="Aptos"/>
                <w:color w:val="auto"/>
                <w:sz w:val="22"/>
                <w:szCs w:val="22"/>
                <w:bdr w:val="none" w:sz="0" w:space="0" w:color="auto" w:frame="1"/>
                <w:lang w:val="en-US" w:eastAsia="pt-BR"/>
              </w:rPr>
              <w:t>em</w:t>
            </w:r>
            <w:proofErr w:type="spellEnd"/>
            <w:r w:rsidRPr="00984B38">
              <w:rPr>
                <w:rFonts w:ascii="Aptos" w:hAnsi="Aptos"/>
                <w:color w:val="auto"/>
                <w:sz w:val="22"/>
                <w:szCs w:val="22"/>
                <w:bdr w:val="none" w:sz="0" w:space="0" w:color="auto" w:frame="1"/>
                <w:lang w:val="en-US" w:eastAsia="pt-BR"/>
              </w:rPr>
              <w:t xml:space="preserve"> </w:t>
            </w:r>
            <w:proofErr w:type="spellStart"/>
            <w:r w:rsidRPr="00984B38">
              <w:rPr>
                <w:rFonts w:ascii="Aptos" w:hAnsi="Aptos"/>
                <w:color w:val="auto"/>
                <w:sz w:val="22"/>
                <w:szCs w:val="22"/>
                <w:bdr w:val="none" w:sz="0" w:space="0" w:color="auto" w:frame="1"/>
                <w:lang w:val="en-US" w:eastAsia="pt-BR"/>
              </w:rPr>
              <w:t>área</w:t>
            </w:r>
            <w:proofErr w:type="spellEnd"/>
            <w:r w:rsidRPr="00984B38">
              <w:rPr>
                <w:rFonts w:ascii="Aptos" w:hAnsi="Aptos"/>
                <w:color w:val="auto"/>
                <w:sz w:val="22"/>
                <w:szCs w:val="22"/>
                <w:bdr w:val="none" w:sz="0" w:space="0" w:color="auto" w:frame="1"/>
                <w:lang w:val="en-US" w:eastAsia="pt-BR"/>
              </w:rPr>
              <w:t xml:space="preserve"> total</w:t>
            </w:r>
          </w:p>
        </w:tc>
        <w:tc>
          <w:tcPr>
            <w:tcW w:w="1212" w:type="dxa"/>
          </w:tcPr>
          <w:p w14:paraId="7231452E"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25E160E9" w14:textId="01B75B2C"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524F8397"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4F78137E"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r>
      <w:tr w:rsidR="00B679F5" w14:paraId="105C4636" w14:textId="77777777" w:rsidTr="008A4960">
        <w:trPr>
          <w:trHeight w:val="450"/>
        </w:trPr>
        <w:tc>
          <w:tcPr>
            <w:tcW w:w="3330" w:type="dxa"/>
            <w:tcMar>
              <w:left w:w="105" w:type="dxa"/>
              <w:right w:w="105" w:type="dxa"/>
            </w:tcMar>
          </w:tcPr>
          <w:p w14:paraId="6492C901" w14:textId="5CA6E189" w:rsidR="00B679F5" w:rsidRDefault="00B679F5" w:rsidP="00321C64">
            <w:pPr>
              <w:spacing w:before="0" w:after="0" w:line="276" w:lineRule="auto"/>
              <w:rPr>
                <w:rFonts w:ascii="Calibri" w:eastAsia="Calibri" w:hAnsi="Calibri" w:cs="Calibri"/>
                <w:color w:val="000000" w:themeColor="text1"/>
                <w:sz w:val="22"/>
                <w:szCs w:val="22"/>
              </w:rPr>
            </w:pPr>
            <w:proofErr w:type="spellStart"/>
            <w:r w:rsidRPr="00984B38">
              <w:rPr>
                <w:rFonts w:ascii="Aptos" w:hAnsi="Aptos"/>
                <w:color w:val="000000"/>
                <w:sz w:val="22"/>
                <w:szCs w:val="22"/>
                <w:bdr w:val="none" w:sz="0" w:space="0" w:color="auto" w:frame="1"/>
                <w:lang w:val="en-US" w:eastAsia="pt-BR"/>
              </w:rPr>
              <w:t>Regeneração</w:t>
            </w:r>
            <w:proofErr w:type="spellEnd"/>
            <w:r w:rsidRPr="00984B38">
              <w:rPr>
                <w:rFonts w:ascii="Aptos" w:hAnsi="Aptos"/>
                <w:color w:val="000000"/>
                <w:sz w:val="22"/>
                <w:szCs w:val="22"/>
                <w:bdr w:val="none" w:sz="0" w:space="0" w:color="auto" w:frame="1"/>
                <w:lang w:val="en-US" w:eastAsia="pt-BR"/>
              </w:rPr>
              <w:t xml:space="preserve"> natural</w:t>
            </w:r>
          </w:p>
        </w:tc>
        <w:tc>
          <w:tcPr>
            <w:tcW w:w="1212" w:type="dxa"/>
          </w:tcPr>
          <w:p w14:paraId="644A4FA6"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6E3628F1" w14:textId="6737D745"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2ECD8FE0"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1F1554A0"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r>
      <w:tr w:rsidR="00B679F5" w14:paraId="4DA8D7D8" w14:textId="77777777" w:rsidTr="008A4960">
        <w:trPr>
          <w:trHeight w:val="450"/>
        </w:trPr>
        <w:tc>
          <w:tcPr>
            <w:tcW w:w="3330" w:type="dxa"/>
            <w:tcMar>
              <w:left w:w="105" w:type="dxa"/>
              <w:right w:w="105" w:type="dxa"/>
            </w:tcMar>
          </w:tcPr>
          <w:p w14:paraId="3EFE2F0E" w14:textId="3D217498" w:rsidR="00B679F5" w:rsidRDefault="00B679F5" w:rsidP="00321C64">
            <w:pPr>
              <w:spacing w:before="0" w:after="0" w:line="276" w:lineRule="auto"/>
              <w:rPr>
                <w:rFonts w:ascii="Calibri" w:eastAsia="Calibri" w:hAnsi="Calibri" w:cs="Calibri"/>
                <w:color w:val="000000" w:themeColor="text1"/>
                <w:sz w:val="22"/>
                <w:szCs w:val="22"/>
              </w:rPr>
            </w:pPr>
            <w:proofErr w:type="spellStart"/>
            <w:r w:rsidRPr="00984B38">
              <w:rPr>
                <w:rFonts w:ascii="Aptos" w:hAnsi="Aptos"/>
                <w:color w:val="auto"/>
                <w:sz w:val="22"/>
                <w:szCs w:val="22"/>
                <w:bdr w:val="none" w:sz="0" w:space="0" w:color="auto" w:frame="1"/>
                <w:lang w:val="en-US" w:eastAsia="pt-BR"/>
              </w:rPr>
              <w:t>Condução</w:t>
            </w:r>
            <w:proofErr w:type="spellEnd"/>
            <w:r w:rsidRPr="00984B38">
              <w:rPr>
                <w:rFonts w:ascii="Aptos" w:hAnsi="Aptos"/>
                <w:color w:val="auto"/>
                <w:sz w:val="22"/>
                <w:szCs w:val="22"/>
                <w:bdr w:val="none" w:sz="0" w:space="0" w:color="auto" w:frame="1"/>
                <w:lang w:val="en-US" w:eastAsia="pt-BR"/>
              </w:rPr>
              <w:t xml:space="preserve"> da </w:t>
            </w:r>
            <w:proofErr w:type="spellStart"/>
            <w:r w:rsidRPr="00984B38">
              <w:rPr>
                <w:rFonts w:ascii="Aptos" w:hAnsi="Aptos"/>
                <w:color w:val="auto"/>
                <w:sz w:val="22"/>
                <w:szCs w:val="22"/>
                <w:bdr w:val="none" w:sz="0" w:space="0" w:color="auto" w:frame="1"/>
                <w:lang w:val="en-US" w:eastAsia="pt-BR"/>
              </w:rPr>
              <w:t>regeneração</w:t>
            </w:r>
            <w:proofErr w:type="spellEnd"/>
            <w:r w:rsidRPr="00984B38">
              <w:rPr>
                <w:rFonts w:ascii="Aptos" w:hAnsi="Aptos"/>
                <w:color w:val="auto"/>
                <w:sz w:val="22"/>
                <w:szCs w:val="22"/>
                <w:bdr w:val="none" w:sz="0" w:space="0" w:color="auto" w:frame="1"/>
                <w:lang w:val="en-US" w:eastAsia="pt-BR"/>
              </w:rPr>
              <w:t xml:space="preserve"> natural</w:t>
            </w:r>
          </w:p>
        </w:tc>
        <w:tc>
          <w:tcPr>
            <w:tcW w:w="1212" w:type="dxa"/>
          </w:tcPr>
          <w:p w14:paraId="220D1C91"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385FF0B9" w14:textId="11DE8E7D"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53A2AB5E"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22951DE6"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r>
      <w:tr w:rsidR="00B679F5" w14:paraId="3B216DB1" w14:textId="77777777" w:rsidTr="008A4960">
        <w:trPr>
          <w:trHeight w:val="450"/>
        </w:trPr>
        <w:tc>
          <w:tcPr>
            <w:tcW w:w="3330" w:type="dxa"/>
            <w:tcMar>
              <w:left w:w="105" w:type="dxa"/>
              <w:right w:w="105" w:type="dxa"/>
            </w:tcMar>
          </w:tcPr>
          <w:p w14:paraId="616D6AC2" w14:textId="128300FB" w:rsidR="00B679F5" w:rsidRDefault="00B679F5" w:rsidP="00321C64">
            <w:pPr>
              <w:spacing w:before="0" w:after="0" w:line="276" w:lineRule="auto"/>
              <w:rPr>
                <w:rFonts w:ascii="Calibri" w:eastAsia="Calibri" w:hAnsi="Calibri" w:cs="Calibri"/>
                <w:color w:val="000000" w:themeColor="text1"/>
                <w:sz w:val="22"/>
                <w:szCs w:val="22"/>
              </w:rPr>
            </w:pPr>
            <w:proofErr w:type="spellStart"/>
            <w:r w:rsidRPr="00984B38">
              <w:rPr>
                <w:rFonts w:ascii="Aptos" w:hAnsi="Aptos"/>
                <w:color w:val="000000"/>
                <w:sz w:val="22"/>
                <w:szCs w:val="22"/>
                <w:bdr w:val="none" w:sz="0" w:space="0" w:color="auto" w:frame="1"/>
                <w:lang w:val="en-US" w:eastAsia="pt-BR"/>
              </w:rPr>
              <w:t>Enriquecimento</w:t>
            </w:r>
            <w:proofErr w:type="spellEnd"/>
          </w:p>
        </w:tc>
        <w:tc>
          <w:tcPr>
            <w:tcW w:w="1212" w:type="dxa"/>
          </w:tcPr>
          <w:p w14:paraId="61F0AF8D"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3DA586E4" w14:textId="6C0DA144"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1234C0AF"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0CD0A39D"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r>
      <w:tr w:rsidR="00B679F5" w14:paraId="2858EB0E" w14:textId="77777777" w:rsidTr="008A4960">
        <w:trPr>
          <w:trHeight w:val="450"/>
        </w:trPr>
        <w:tc>
          <w:tcPr>
            <w:tcW w:w="3330" w:type="dxa"/>
            <w:tcMar>
              <w:left w:w="105" w:type="dxa"/>
              <w:right w:w="105" w:type="dxa"/>
            </w:tcMar>
          </w:tcPr>
          <w:p w14:paraId="0C79E6DC" w14:textId="35EE60A2" w:rsidR="00B679F5" w:rsidRDefault="00B679F5" w:rsidP="00321C64">
            <w:pPr>
              <w:spacing w:before="0" w:after="0" w:line="276" w:lineRule="auto"/>
              <w:rPr>
                <w:rFonts w:ascii="Calibri" w:eastAsia="Calibri" w:hAnsi="Calibri" w:cs="Calibri"/>
                <w:color w:val="000000" w:themeColor="text1"/>
                <w:sz w:val="22"/>
                <w:szCs w:val="22"/>
              </w:rPr>
            </w:pPr>
            <w:proofErr w:type="spellStart"/>
            <w:r w:rsidRPr="00984B38">
              <w:rPr>
                <w:rFonts w:ascii="Aptos" w:hAnsi="Aptos"/>
                <w:color w:val="auto"/>
                <w:sz w:val="22"/>
                <w:szCs w:val="22"/>
                <w:bdr w:val="none" w:sz="0" w:space="0" w:color="auto" w:frame="1"/>
                <w:lang w:val="en-US" w:eastAsia="pt-BR"/>
              </w:rPr>
              <w:t>Nucleação</w:t>
            </w:r>
            <w:proofErr w:type="spellEnd"/>
          </w:p>
        </w:tc>
        <w:tc>
          <w:tcPr>
            <w:tcW w:w="1212" w:type="dxa"/>
          </w:tcPr>
          <w:p w14:paraId="2E59597F"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3B9A4B4E" w14:textId="698BAC2E"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2947D0D2"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4322C7D4"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r>
      <w:tr w:rsidR="00B679F5" w14:paraId="05EDE126" w14:textId="77777777" w:rsidTr="008A4960">
        <w:trPr>
          <w:trHeight w:val="450"/>
        </w:trPr>
        <w:tc>
          <w:tcPr>
            <w:tcW w:w="3330" w:type="dxa"/>
            <w:tcMar>
              <w:left w:w="105" w:type="dxa"/>
              <w:right w:w="105" w:type="dxa"/>
            </w:tcMar>
          </w:tcPr>
          <w:p w14:paraId="763E4629" w14:textId="6F8456EF" w:rsidR="00B679F5" w:rsidRDefault="00B679F5" w:rsidP="00321C64">
            <w:pPr>
              <w:spacing w:before="0" w:after="0" w:line="276" w:lineRule="auto"/>
              <w:rPr>
                <w:rFonts w:ascii="Calibri" w:eastAsia="Calibri" w:hAnsi="Calibri" w:cs="Calibri"/>
                <w:color w:val="000000" w:themeColor="text1"/>
                <w:sz w:val="22"/>
                <w:szCs w:val="22"/>
              </w:rPr>
            </w:pPr>
            <w:proofErr w:type="spellStart"/>
            <w:r w:rsidRPr="00984B38">
              <w:rPr>
                <w:rFonts w:ascii="Aptos" w:hAnsi="Aptos"/>
                <w:color w:val="000000"/>
                <w:sz w:val="22"/>
                <w:szCs w:val="22"/>
                <w:bdr w:val="none" w:sz="0" w:space="0" w:color="auto" w:frame="1"/>
                <w:lang w:val="en-US" w:eastAsia="pt-BR"/>
              </w:rPr>
              <w:t>Adensamento</w:t>
            </w:r>
            <w:proofErr w:type="spellEnd"/>
          </w:p>
        </w:tc>
        <w:tc>
          <w:tcPr>
            <w:tcW w:w="1212" w:type="dxa"/>
          </w:tcPr>
          <w:p w14:paraId="71E9736C"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4E167713" w14:textId="34CB2F7C"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4EE2E832"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71F2AD43" w14:textId="77777777" w:rsidR="00B679F5" w:rsidRDefault="00B679F5" w:rsidP="00321C64">
            <w:pPr>
              <w:spacing w:before="0" w:after="0" w:line="276" w:lineRule="auto"/>
              <w:jc w:val="center"/>
              <w:rPr>
                <w:rFonts w:ascii="Calibri" w:eastAsia="Calibri" w:hAnsi="Calibri" w:cs="Calibri"/>
                <w:color w:val="000000" w:themeColor="text1"/>
                <w:sz w:val="22"/>
                <w:szCs w:val="22"/>
              </w:rPr>
            </w:pPr>
          </w:p>
        </w:tc>
      </w:tr>
      <w:tr w:rsidR="00B679F5" w14:paraId="5A5E3F22" w14:textId="77777777" w:rsidTr="008A4960">
        <w:trPr>
          <w:trHeight w:val="450"/>
        </w:trPr>
        <w:tc>
          <w:tcPr>
            <w:tcW w:w="3330" w:type="dxa"/>
            <w:tcMar>
              <w:left w:w="105" w:type="dxa"/>
              <w:right w:w="105" w:type="dxa"/>
            </w:tcMar>
            <w:vAlign w:val="center"/>
          </w:tcPr>
          <w:p w14:paraId="403839BA" w14:textId="6CC8BF06" w:rsidR="00B679F5" w:rsidRPr="0322492F" w:rsidRDefault="00B679F5" w:rsidP="00E55027">
            <w:pPr>
              <w:spacing w:before="0" w:after="0" w:line="276" w:lineRule="auto"/>
              <w:rPr>
                <w:rFonts w:ascii="Calibri" w:eastAsia="Calibri" w:hAnsi="Calibri" w:cs="Calibri"/>
                <w:color w:val="000000" w:themeColor="text1"/>
                <w:sz w:val="22"/>
                <w:szCs w:val="22"/>
              </w:rPr>
            </w:pPr>
          </w:p>
        </w:tc>
        <w:tc>
          <w:tcPr>
            <w:tcW w:w="1212" w:type="dxa"/>
          </w:tcPr>
          <w:p w14:paraId="781DB9B2"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480B7B86" w14:textId="32C985C6"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7B8E8D2E"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26CB252F"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r>
      <w:tr w:rsidR="00B679F5" w14:paraId="55C3DC88" w14:textId="77777777" w:rsidTr="008A4960">
        <w:trPr>
          <w:trHeight w:val="450"/>
        </w:trPr>
        <w:tc>
          <w:tcPr>
            <w:tcW w:w="3330" w:type="dxa"/>
            <w:tcMar>
              <w:left w:w="105" w:type="dxa"/>
              <w:right w:w="105" w:type="dxa"/>
            </w:tcMar>
            <w:vAlign w:val="center"/>
          </w:tcPr>
          <w:p w14:paraId="69F46EC8" w14:textId="77777777" w:rsidR="00B679F5" w:rsidRDefault="00B679F5" w:rsidP="00E55027">
            <w:pPr>
              <w:spacing w:before="0" w:after="0" w:line="276" w:lineRule="auto"/>
              <w:rPr>
                <w:rFonts w:ascii="Calibri" w:eastAsia="Calibri" w:hAnsi="Calibri" w:cs="Calibri"/>
                <w:color w:val="000000" w:themeColor="text1"/>
                <w:sz w:val="22"/>
                <w:szCs w:val="22"/>
              </w:rPr>
            </w:pPr>
            <w:r w:rsidRPr="0322492F">
              <w:rPr>
                <w:rFonts w:ascii="Calibri" w:eastAsia="Calibri" w:hAnsi="Calibri" w:cs="Calibri"/>
                <w:color w:val="000000" w:themeColor="text1"/>
                <w:sz w:val="22"/>
                <w:szCs w:val="22"/>
              </w:rPr>
              <w:t>Outras (informar)</w:t>
            </w:r>
          </w:p>
        </w:tc>
        <w:tc>
          <w:tcPr>
            <w:tcW w:w="1212" w:type="dxa"/>
          </w:tcPr>
          <w:p w14:paraId="20142120"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510" w:type="dxa"/>
            <w:tcMar>
              <w:left w:w="105" w:type="dxa"/>
              <w:right w:w="105" w:type="dxa"/>
            </w:tcMar>
            <w:vAlign w:val="center"/>
          </w:tcPr>
          <w:p w14:paraId="614ADF92" w14:textId="2769C76B"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580" w:type="dxa"/>
            <w:tcMar>
              <w:left w:w="105" w:type="dxa"/>
              <w:right w:w="105" w:type="dxa"/>
            </w:tcMar>
            <w:vAlign w:val="center"/>
          </w:tcPr>
          <w:p w14:paraId="106FD9FB"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2E0A21EA"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r>
      <w:tr w:rsidR="00B679F5" w14:paraId="1C2C5DE6" w14:textId="77777777" w:rsidTr="008A4960">
        <w:trPr>
          <w:trHeight w:val="450"/>
        </w:trPr>
        <w:tc>
          <w:tcPr>
            <w:tcW w:w="3330" w:type="dxa"/>
            <w:tcMar>
              <w:left w:w="105" w:type="dxa"/>
              <w:right w:w="105" w:type="dxa"/>
            </w:tcMar>
            <w:vAlign w:val="center"/>
          </w:tcPr>
          <w:p w14:paraId="55F03508" w14:textId="77777777" w:rsidR="00B679F5" w:rsidRDefault="00B679F5" w:rsidP="00E55027">
            <w:pPr>
              <w:spacing w:before="0" w:after="0" w:line="276" w:lineRule="auto"/>
              <w:jc w:val="center"/>
              <w:rPr>
                <w:rFonts w:ascii="Calibri" w:eastAsia="Calibri" w:hAnsi="Calibri" w:cs="Calibri"/>
                <w:color w:val="000000" w:themeColor="text1"/>
                <w:sz w:val="22"/>
                <w:szCs w:val="22"/>
              </w:rPr>
            </w:pPr>
            <w:r w:rsidRPr="0322492F">
              <w:rPr>
                <w:rFonts w:ascii="Calibri" w:eastAsia="Calibri" w:hAnsi="Calibri" w:cs="Calibri"/>
                <w:b/>
                <w:bCs/>
                <w:color w:val="000000" w:themeColor="text1"/>
                <w:sz w:val="22"/>
                <w:szCs w:val="22"/>
              </w:rPr>
              <w:t>TOTAL DAS TÉCNICAS</w:t>
            </w:r>
          </w:p>
        </w:tc>
        <w:tc>
          <w:tcPr>
            <w:tcW w:w="1212" w:type="dxa"/>
          </w:tcPr>
          <w:p w14:paraId="36005124"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510" w:type="dxa"/>
            <w:shd w:val="clear" w:color="auto" w:fill="7F7F7F" w:themeFill="text1" w:themeFillTint="80"/>
            <w:tcMar>
              <w:left w:w="105" w:type="dxa"/>
              <w:right w:w="105" w:type="dxa"/>
            </w:tcMar>
            <w:vAlign w:val="center"/>
          </w:tcPr>
          <w:p w14:paraId="7B2F55C2" w14:textId="3F478684"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580" w:type="dxa"/>
            <w:shd w:val="clear" w:color="auto" w:fill="7F7F7F" w:themeFill="text1" w:themeFillTint="80"/>
            <w:tcMar>
              <w:left w:w="105" w:type="dxa"/>
              <w:right w:w="105" w:type="dxa"/>
            </w:tcMar>
            <w:vAlign w:val="center"/>
          </w:tcPr>
          <w:p w14:paraId="61F9FC38"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c>
          <w:tcPr>
            <w:tcW w:w="1422" w:type="dxa"/>
            <w:tcMar>
              <w:left w:w="105" w:type="dxa"/>
              <w:right w:w="105" w:type="dxa"/>
            </w:tcMar>
          </w:tcPr>
          <w:p w14:paraId="4E4DDD37" w14:textId="77777777" w:rsidR="00B679F5" w:rsidRDefault="00B679F5" w:rsidP="00E55027">
            <w:pPr>
              <w:spacing w:before="0" w:after="0" w:line="276" w:lineRule="auto"/>
              <w:jc w:val="center"/>
              <w:rPr>
                <w:rFonts w:ascii="Calibri" w:eastAsia="Calibri" w:hAnsi="Calibri" w:cs="Calibri"/>
                <w:color w:val="000000" w:themeColor="text1"/>
                <w:sz w:val="22"/>
                <w:szCs w:val="22"/>
              </w:rPr>
            </w:pPr>
          </w:p>
        </w:tc>
      </w:tr>
    </w:tbl>
    <w:p w14:paraId="6D1B0F01" w14:textId="48D09680" w:rsidR="000669BF" w:rsidRDefault="000669BF" w:rsidP="000669BF">
      <w:pPr>
        <w:tabs>
          <w:tab w:val="left" w:pos="0"/>
        </w:tabs>
        <w:spacing w:before="0" w:after="120" w:line="276" w:lineRule="auto"/>
        <w:jc w:val="both"/>
        <w:rPr>
          <w:rFonts w:ascii="Calibri" w:eastAsia="Calibri" w:hAnsi="Calibri" w:cs="Calibri"/>
          <w:color w:val="000000" w:themeColor="text1"/>
          <w:sz w:val="22"/>
          <w:szCs w:val="22"/>
        </w:rPr>
      </w:pPr>
      <w:r w:rsidRPr="0322492F">
        <w:rPr>
          <w:rStyle w:val="ui-provider"/>
          <w:rFonts w:ascii="Calibri" w:eastAsia="Calibri" w:hAnsi="Calibri" w:cs="Calibri"/>
          <w:color w:val="000000" w:themeColor="text1"/>
          <w:sz w:val="22"/>
          <w:szCs w:val="22"/>
        </w:rPr>
        <w:t xml:space="preserve">Devem ser considerados apenas os custos diretamente envolvidos com a implementação da técnica de </w:t>
      </w:r>
      <w:r>
        <w:rPr>
          <w:rStyle w:val="ui-provider"/>
          <w:rFonts w:ascii="Calibri" w:eastAsia="Calibri" w:hAnsi="Calibri" w:cs="Calibri"/>
          <w:color w:val="000000" w:themeColor="text1"/>
          <w:sz w:val="22"/>
          <w:szCs w:val="22"/>
        </w:rPr>
        <w:t>recuperação socioprodutiva</w:t>
      </w:r>
      <w:r w:rsidRPr="0322492F">
        <w:rPr>
          <w:rStyle w:val="ui-provider"/>
          <w:rFonts w:ascii="Calibri" w:eastAsia="Calibri" w:hAnsi="Calibri" w:cs="Calibri"/>
          <w:color w:val="000000" w:themeColor="text1"/>
          <w:sz w:val="22"/>
          <w:szCs w:val="22"/>
        </w:rPr>
        <w:t xml:space="preserve"> na área prevista: mão de obra (para planejamento, acompanhamento técnico, preparo, implantação e manutenção das áreas), insumos (adubos, mudas, sementes</w:t>
      </w:r>
      <w:r>
        <w:rPr>
          <w:rStyle w:val="ui-provider"/>
          <w:rFonts w:ascii="Calibri" w:eastAsia="Calibri" w:hAnsi="Calibri" w:cs="Calibri"/>
          <w:color w:val="000000" w:themeColor="text1"/>
          <w:sz w:val="22"/>
          <w:szCs w:val="22"/>
        </w:rPr>
        <w:t xml:space="preserve"> </w:t>
      </w:r>
      <w:r w:rsidRPr="005F6BC0">
        <w:rPr>
          <w:rStyle w:val="ui-provider"/>
          <w:rFonts w:ascii="Calibri" w:eastAsia="Calibri" w:hAnsi="Calibri" w:cs="Calibri"/>
          <w:color w:val="000000" w:themeColor="text1"/>
          <w:sz w:val="22"/>
          <w:szCs w:val="22"/>
        </w:rPr>
        <w:t>e outras formas propagativas</w:t>
      </w:r>
      <w:r w:rsidRPr="0322492F">
        <w:rPr>
          <w:rStyle w:val="ui-provider"/>
          <w:rFonts w:ascii="Calibri" w:eastAsia="Calibri" w:hAnsi="Calibri" w:cs="Calibri"/>
          <w:color w:val="000000" w:themeColor="text1"/>
          <w:sz w:val="22"/>
          <w:szCs w:val="22"/>
        </w:rPr>
        <w:t>, equipamentos, ferramentas etc.), logística (combustíveis, fretes etc.), entre outros.</w:t>
      </w:r>
      <w:r w:rsidR="00435600">
        <w:rPr>
          <w:rStyle w:val="Refdenotaderodap"/>
          <w:rFonts w:ascii="Calibri" w:eastAsia="Calibri" w:hAnsi="Calibri" w:cs="Calibri"/>
          <w:color w:val="000000" w:themeColor="text1"/>
          <w:sz w:val="22"/>
          <w:szCs w:val="22"/>
        </w:rPr>
        <w:footnoteReference w:id="2"/>
      </w:r>
      <w:r w:rsidRPr="0322492F">
        <w:rPr>
          <w:rStyle w:val="ui-provider"/>
          <w:rFonts w:ascii="Calibri" w:eastAsia="Calibri" w:hAnsi="Calibri" w:cs="Calibri"/>
          <w:color w:val="000000" w:themeColor="text1"/>
          <w:sz w:val="22"/>
          <w:szCs w:val="22"/>
        </w:rPr>
        <w:t xml:space="preserve"> </w:t>
      </w:r>
    </w:p>
    <w:p w14:paraId="3324F7F2" w14:textId="77777777" w:rsidR="000669BF" w:rsidRDefault="000669BF" w:rsidP="000669BF">
      <w:pPr>
        <w:tabs>
          <w:tab w:val="left" w:pos="0"/>
        </w:tabs>
        <w:spacing w:before="0" w:after="120" w:line="276" w:lineRule="auto"/>
        <w:jc w:val="both"/>
        <w:rPr>
          <w:rFonts w:ascii="Calibri" w:eastAsia="Calibri" w:hAnsi="Calibri" w:cs="Calibri"/>
          <w:color w:val="000000" w:themeColor="text1"/>
          <w:sz w:val="22"/>
          <w:szCs w:val="22"/>
        </w:rPr>
      </w:pPr>
      <w:r w:rsidRPr="0322492F">
        <w:rPr>
          <w:rStyle w:val="ui-provider"/>
          <w:rFonts w:ascii="Calibri" w:eastAsia="Calibri" w:hAnsi="Calibri" w:cs="Calibri"/>
          <w:color w:val="000000" w:themeColor="text1"/>
          <w:sz w:val="22"/>
          <w:szCs w:val="22"/>
        </w:rPr>
        <w:t xml:space="preserve">Os custos previstos na proposta que não estiverem diretamente relacionados com as ações de </w:t>
      </w:r>
      <w:r>
        <w:rPr>
          <w:rStyle w:val="ui-provider"/>
          <w:rFonts w:ascii="Calibri" w:eastAsia="Calibri" w:hAnsi="Calibri" w:cs="Calibri"/>
          <w:color w:val="000000" w:themeColor="text1"/>
          <w:sz w:val="22"/>
          <w:szCs w:val="22"/>
        </w:rPr>
        <w:t>recuperação socioprodutiva</w:t>
      </w:r>
      <w:r w:rsidRPr="0322492F">
        <w:rPr>
          <w:rStyle w:val="ui-provider"/>
          <w:rFonts w:ascii="Calibri" w:eastAsia="Calibri" w:hAnsi="Calibri" w:cs="Calibri"/>
          <w:color w:val="000000" w:themeColor="text1"/>
          <w:sz w:val="22"/>
          <w:szCs w:val="22"/>
        </w:rPr>
        <w:t xml:space="preserve"> (capacitações e treinamentos, ações de comunicação, refeições, gastos administrativos</w:t>
      </w:r>
      <w:r w:rsidRPr="0322492F">
        <w:rPr>
          <w:rFonts w:ascii="Calibri" w:eastAsia="Calibri" w:hAnsi="Calibri" w:cs="Calibri"/>
          <w:color w:val="000000" w:themeColor="text1"/>
          <w:sz w:val="22"/>
          <w:szCs w:val="22"/>
        </w:rPr>
        <w:t xml:space="preserve"> </w:t>
      </w:r>
      <w:r w:rsidRPr="0322492F">
        <w:rPr>
          <w:rStyle w:val="ui-provider"/>
          <w:rFonts w:ascii="Calibri" w:eastAsia="Calibri" w:hAnsi="Calibri" w:cs="Calibri"/>
          <w:color w:val="000000" w:themeColor="text1"/>
          <w:sz w:val="22"/>
          <w:szCs w:val="22"/>
        </w:rPr>
        <w:t xml:space="preserve">que não estejam diretamente relacionados à implantação da </w:t>
      </w:r>
      <w:r>
        <w:rPr>
          <w:rStyle w:val="ui-provider"/>
          <w:rFonts w:ascii="Calibri" w:eastAsia="Calibri" w:hAnsi="Calibri" w:cs="Calibri"/>
          <w:color w:val="000000" w:themeColor="text1"/>
          <w:sz w:val="22"/>
          <w:szCs w:val="22"/>
        </w:rPr>
        <w:t>recuperação socioprodutiva</w:t>
      </w:r>
      <w:r w:rsidRPr="0322492F">
        <w:rPr>
          <w:rStyle w:val="ui-provider"/>
          <w:rFonts w:ascii="Calibri" w:eastAsia="Calibri" w:hAnsi="Calibri" w:cs="Calibri"/>
          <w:color w:val="000000" w:themeColor="text1"/>
          <w:sz w:val="22"/>
          <w:szCs w:val="22"/>
        </w:rPr>
        <w:t xml:space="preserve"> etc.) não devem compor o cálculo da estimativa</w:t>
      </w:r>
      <w:r w:rsidRPr="0322492F">
        <w:rPr>
          <w:rFonts w:ascii="Calibri" w:eastAsia="Calibri" w:hAnsi="Calibri" w:cs="Calibri"/>
          <w:color w:val="000000" w:themeColor="text1"/>
          <w:sz w:val="22"/>
          <w:szCs w:val="22"/>
        </w:rPr>
        <w:t xml:space="preserve"> </w:t>
      </w:r>
      <w:r w:rsidRPr="0322492F">
        <w:rPr>
          <w:rStyle w:val="ui-provider"/>
          <w:rFonts w:ascii="Calibri" w:eastAsia="Calibri" w:hAnsi="Calibri" w:cs="Calibri"/>
          <w:color w:val="000000" w:themeColor="text1"/>
          <w:sz w:val="22"/>
          <w:szCs w:val="22"/>
        </w:rPr>
        <w:t>de custo por hectare.</w:t>
      </w:r>
    </w:p>
    <w:p w14:paraId="42BB2194" w14:textId="77777777" w:rsidR="000669BF" w:rsidRPr="008A010D" w:rsidRDefault="000669BF" w:rsidP="000669BF">
      <w:pPr>
        <w:pStyle w:val="PargrafodaLista"/>
        <w:tabs>
          <w:tab w:val="left" w:pos="0"/>
        </w:tabs>
        <w:spacing w:after="120"/>
        <w:ind w:left="360"/>
        <w:jc w:val="both"/>
        <w:rPr>
          <w:rFonts w:asciiTheme="minorHAnsi" w:hAnsiTheme="minorHAnsi" w:cstheme="minorHAnsi"/>
        </w:rPr>
      </w:pPr>
    </w:p>
    <w:p w14:paraId="2003EFED" w14:textId="3F7D454F" w:rsidR="000669BF" w:rsidRPr="008A010D" w:rsidRDefault="000669BF" w:rsidP="000669BF">
      <w:pPr>
        <w:pStyle w:val="Ttulonvel2"/>
        <w:rPr>
          <w:rFonts w:asciiTheme="minorHAnsi" w:hAnsiTheme="minorHAnsi" w:cstheme="minorHAnsi"/>
          <w:b w:val="0"/>
          <w:color w:val="auto"/>
        </w:rPr>
      </w:pPr>
      <w:r w:rsidRPr="008A010D">
        <w:rPr>
          <w:rFonts w:asciiTheme="minorHAnsi" w:eastAsia="Arial" w:hAnsiTheme="minorHAnsi" w:cstheme="minorHAnsi"/>
          <w:color w:val="auto"/>
          <w:lang w:eastAsia="ar-SA"/>
          <w14:ligatures w14:val="none"/>
        </w:rPr>
        <w:t>Sinergia com outras atividades de recuperação da vegetação nativa</w:t>
      </w:r>
      <w:r w:rsidR="007F4AA3">
        <w:rPr>
          <w:rFonts w:asciiTheme="minorHAnsi" w:eastAsia="Arial" w:hAnsiTheme="minorHAnsi" w:cstheme="minorHAnsi"/>
          <w:color w:val="auto"/>
          <w:lang w:eastAsia="ar-SA"/>
          <w14:ligatures w14:val="none"/>
        </w:rPr>
        <w:t xml:space="preserve"> e de recuperação socioprodutiva, sejam elas públicas ou privadas </w:t>
      </w:r>
      <w:r w:rsidRPr="008A010D">
        <w:rPr>
          <w:rFonts w:asciiTheme="minorHAnsi" w:eastAsia="Arial" w:hAnsiTheme="minorHAnsi" w:cstheme="minorHAnsi"/>
          <w:color w:val="auto"/>
          <w:lang w:eastAsia="ar-SA"/>
          <w14:ligatures w14:val="none"/>
        </w:rPr>
        <w:t xml:space="preserve"> </w:t>
      </w:r>
    </w:p>
    <w:p w14:paraId="521823AC" w14:textId="584D75C2" w:rsidR="000669BF" w:rsidRPr="008A010D" w:rsidRDefault="000669BF" w:rsidP="000669BF">
      <w:pPr>
        <w:tabs>
          <w:tab w:val="left" w:pos="0"/>
        </w:tabs>
        <w:spacing w:after="120"/>
        <w:jc w:val="both"/>
        <w:rPr>
          <w:rFonts w:asciiTheme="minorHAnsi" w:hAnsiTheme="minorHAnsi" w:cstheme="minorHAnsi"/>
          <w:i/>
          <w:iCs/>
          <w:color w:val="auto"/>
          <w:sz w:val="22"/>
          <w:szCs w:val="22"/>
        </w:rPr>
      </w:pPr>
      <w:r w:rsidRPr="008A010D">
        <w:rPr>
          <w:rFonts w:asciiTheme="minorHAnsi" w:hAnsiTheme="minorHAnsi" w:cstheme="minorHAnsi"/>
          <w:i/>
          <w:iCs/>
          <w:color w:val="auto"/>
          <w:sz w:val="22"/>
          <w:szCs w:val="22"/>
        </w:rPr>
        <w:t>[</w:t>
      </w:r>
      <w:r w:rsidR="00435600" w:rsidRPr="00435600">
        <w:rPr>
          <w:rFonts w:asciiTheme="minorHAnsi" w:eastAsia="Arial" w:hAnsiTheme="minorHAnsi" w:cstheme="minorHAnsi"/>
          <w:i/>
          <w:iCs/>
          <w:color w:val="auto"/>
        </w:rPr>
        <w:t xml:space="preserve">até </w:t>
      </w:r>
      <w:r w:rsidR="007F4AA3">
        <w:rPr>
          <w:rFonts w:asciiTheme="minorHAnsi" w:eastAsia="Arial" w:hAnsiTheme="minorHAnsi" w:cstheme="minorHAnsi"/>
          <w:i/>
          <w:iCs/>
          <w:color w:val="auto"/>
        </w:rPr>
        <w:t>uma</w:t>
      </w:r>
      <w:r w:rsidR="007F4AA3" w:rsidRPr="00435600">
        <w:rPr>
          <w:rFonts w:asciiTheme="minorHAnsi" w:eastAsia="Arial" w:hAnsiTheme="minorHAnsi" w:cstheme="minorHAnsi"/>
          <w:i/>
          <w:iCs/>
          <w:color w:val="auto"/>
        </w:rPr>
        <w:t xml:space="preserve"> </w:t>
      </w:r>
      <w:r w:rsidR="00435600" w:rsidRPr="00435600">
        <w:rPr>
          <w:rFonts w:asciiTheme="minorHAnsi" w:eastAsia="Arial" w:hAnsiTheme="minorHAnsi" w:cstheme="minorHAnsi"/>
          <w:i/>
          <w:iCs/>
          <w:color w:val="auto"/>
        </w:rPr>
        <w:t>página</w:t>
      </w:r>
      <w:r w:rsidR="007F4AA3">
        <w:rPr>
          <w:rFonts w:asciiTheme="minorHAnsi" w:eastAsia="Arial" w:hAnsiTheme="minorHAnsi" w:cstheme="minorHAnsi"/>
          <w:i/>
          <w:iCs/>
          <w:color w:val="auto"/>
        </w:rPr>
        <w:t>]</w:t>
      </w:r>
      <w:r w:rsidR="00435600" w:rsidRPr="00435600">
        <w:rPr>
          <w:rFonts w:asciiTheme="minorHAnsi" w:eastAsia="Arial" w:hAnsiTheme="minorHAnsi" w:cstheme="minorHAnsi"/>
          <w:i/>
          <w:iCs/>
          <w:color w:val="auto"/>
        </w:rPr>
        <w:t>.</w:t>
      </w:r>
      <w:r w:rsidR="00435600">
        <w:rPr>
          <w:rFonts w:asciiTheme="minorHAnsi" w:eastAsia="Arial" w:hAnsiTheme="minorHAnsi" w:cstheme="minorHAnsi"/>
          <w:color w:val="auto"/>
        </w:rPr>
        <w:t xml:space="preserve"> </w:t>
      </w:r>
      <w:r w:rsidRPr="008A010D">
        <w:rPr>
          <w:rFonts w:asciiTheme="minorHAnsi" w:hAnsiTheme="minorHAnsi" w:cstheme="minorHAnsi"/>
          <w:i/>
          <w:iCs/>
          <w:color w:val="auto"/>
          <w:sz w:val="22"/>
          <w:szCs w:val="22"/>
        </w:rPr>
        <w:t>Apresentar as eventuais sinergias do projeto com políticas públicas e iniciativas privadas de recuperação da cobertura vegetal</w:t>
      </w:r>
      <w:r w:rsidR="007F4AA3">
        <w:rPr>
          <w:rFonts w:asciiTheme="minorHAnsi" w:hAnsiTheme="minorHAnsi" w:cstheme="minorHAnsi"/>
          <w:i/>
          <w:iCs/>
          <w:color w:val="auto"/>
          <w:sz w:val="22"/>
          <w:szCs w:val="22"/>
        </w:rPr>
        <w:t xml:space="preserve"> e recuperação socioprodutiva</w:t>
      </w:r>
      <w:r w:rsidRPr="008A010D">
        <w:rPr>
          <w:rFonts w:asciiTheme="minorHAnsi" w:hAnsiTheme="minorHAnsi" w:cstheme="minorHAnsi"/>
          <w:i/>
          <w:iCs/>
          <w:color w:val="auto"/>
          <w:sz w:val="22"/>
          <w:szCs w:val="22"/>
        </w:rPr>
        <w:t>.</w:t>
      </w:r>
      <w:r w:rsidR="007F4AA3">
        <w:rPr>
          <w:rFonts w:asciiTheme="minorHAnsi" w:hAnsiTheme="minorHAnsi" w:cstheme="minorHAnsi"/>
          <w:i/>
          <w:iCs/>
          <w:color w:val="auto"/>
          <w:sz w:val="22"/>
          <w:szCs w:val="22"/>
        </w:rPr>
        <w:t xml:space="preserve"> Incluir sinergias com processos locais e estaduais de controle social.</w:t>
      </w:r>
    </w:p>
    <w:p w14:paraId="031D6FC1" w14:textId="295A4120" w:rsidR="000669BF" w:rsidRPr="008A4960" w:rsidRDefault="007F4AA3" w:rsidP="007F4AA3">
      <w:pPr>
        <w:pStyle w:val="Ttulonvel2"/>
        <w:rPr>
          <w:rFonts w:asciiTheme="minorHAnsi" w:hAnsiTheme="minorHAnsi" w:cstheme="minorHAnsi"/>
          <w:color w:val="auto"/>
        </w:rPr>
      </w:pPr>
      <w:r w:rsidRPr="004D476D">
        <w:lastRenderedPageBreak/>
        <w:t>Salvaguardas socioambientais</w:t>
      </w:r>
    </w:p>
    <w:p w14:paraId="74E6F2B2" w14:textId="24683419" w:rsidR="007F4AA3" w:rsidRPr="008A010D" w:rsidRDefault="007F4AA3" w:rsidP="008A4960">
      <w:pPr>
        <w:pStyle w:val="Ttulonvel2"/>
        <w:numPr>
          <w:ilvl w:val="0"/>
          <w:numId w:val="0"/>
        </w:numPr>
        <w:rPr>
          <w:rFonts w:asciiTheme="minorHAnsi" w:hAnsiTheme="minorHAnsi" w:cstheme="minorHAnsi"/>
          <w:color w:val="auto"/>
        </w:rPr>
      </w:pPr>
      <w:r w:rsidRPr="008A010D">
        <w:rPr>
          <w:rFonts w:asciiTheme="minorHAnsi" w:hAnsiTheme="minorHAnsi" w:cstheme="minorHAnsi"/>
          <w:i/>
          <w:iCs/>
          <w:color w:val="auto"/>
        </w:rPr>
        <w:t>[</w:t>
      </w:r>
      <w:r w:rsidRPr="00435600">
        <w:rPr>
          <w:rFonts w:asciiTheme="minorHAnsi" w:eastAsia="Arial" w:hAnsiTheme="minorHAnsi" w:cstheme="minorHAnsi"/>
          <w:i/>
          <w:iCs/>
          <w:color w:val="auto"/>
        </w:rPr>
        <w:t>até duas páginas</w:t>
      </w:r>
      <w:r>
        <w:rPr>
          <w:rFonts w:asciiTheme="minorHAnsi" w:eastAsia="Arial" w:hAnsiTheme="minorHAnsi" w:cstheme="minorHAnsi"/>
          <w:i/>
          <w:iCs/>
          <w:color w:val="auto"/>
        </w:rPr>
        <w:t>]</w:t>
      </w:r>
      <w:r w:rsidRPr="00435600">
        <w:rPr>
          <w:rFonts w:asciiTheme="minorHAnsi" w:eastAsia="Arial" w:hAnsiTheme="minorHAnsi" w:cstheme="minorHAnsi"/>
          <w:i/>
          <w:iCs/>
          <w:color w:val="auto"/>
        </w:rPr>
        <w:t>.</w:t>
      </w:r>
      <w:r>
        <w:rPr>
          <w:rFonts w:asciiTheme="minorHAnsi" w:eastAsia="Arial" w:hAnsiTheme="minorHAnsi" w:cstheme="minorHAnsi"/>
          <w:color w:val="auto"/>
        </w:rPr>
        <w:t xml:space="preserve"> </w:t>
      </w:r>
      <w:r w:rsidRPr="008A010D">
        <w:rPr>
          <w:rFonts w:asciiTheme="minorHAnsi" w:hAnsiTheme="minorHAnsi" w:cstheme="minorHAnsi"/>
          <w:i/>
          <w:iCs/>
          <w:color w:val="auto"/>
        </w:rPr>
        <w:t xml:space="preserve">Apresentar </w:t>
      </w:r>
      <w:r w:rsidR="00D9646F">
        <w:rPr>
          <w:rFonts w:asciiTheme="minorHAnsi" w:hAnsiTheme="minorHAnsi" w:cstheme="minorHAnsi"/>
          <w:i/>
          <w:iCs/>
          <w:color w:val="auto"/>
        </w:rPr>
        <w:t>como serão cumpridas as salvaguardas relacionadas à legislação trabalhista; prevenção de poluição; saúde e segurança da comunidade; e direitos das populações locais.</w:t>
      </w:r>
    </w:p>
    <w:p w14:paraId="1B54F2AB" w14:textId="785A209B" w:rsidR="000669BF" w:rsidRPr="008A010D" w:rsidRDefault="000669BF" w:rsidP="000669BF">
      <w:pPr>
        <w:pStyle w:val="Ttulonvel2"/>
        <w:rPr>
          <w:rFonts w:asciiTheme="minorHAnsi" w:hAnsiTheme="minorHAnsi" w:cstheme="minorHAnsi"/>
          <w:b w:val="0"/>
          <w:color w:val="auto"/>
        </w:rPr>
      </w:pPr>
      <w:r w:rsidRPr="008A010D">
        <w:rPr>
          <w:rFonts w:asciiTheme="minorHAnsi" w:hAnsiTheme="minorHAnsi" w:cstheme="minorHAnsi"/>
          <w:color w:val="auto"/>
        </w:rPr>
        <w:t>Objetivos Específicos e Resultados Esperados do projeto</w:t>
      </w:r>
    </w:p>
    <w:p w14:paraId="24EE3C67" w14:textId="0ECF7A94" w:rsidR="000669BF" w:rsidRPr="008A010D" w:rsidRDefault="000669BF" w:rsidP="000669BF">
      <w:pPr>
        <w:pStyle w:val="SemEspaamento1"/>
        <w:spacing w:after="120" w:line="276" w:lineRule="auto"/>
        <w:jc w:val="both"/>
        <w:rPr>
          <w:rFonts w:asciiTheme="minorHAnsi" w:hAnsiTheme="minorHAnsi" w:cstheme="minorHAnsi"/>
          <w:i/>
          <w:lang w:val="pt-BR"/>
        </w:rPr>
      </w:pPr>
      <w:r w:rsidRPr="008A010D">
        <w:rPr>
          <w:rFonts w:asciiTheme="minorHAnsi" w:hAnsiTheme="minorHAnsi" w:cstheme="minorHAnsi"/>
          <w:i/>
          <w:lang w:val="pt-BR"/>
        </w:rPr>
        <w:t>[</w:t>
      </w:r>
      <w:r w:rsidR="00435600">
        <w:rPr>
          <w:rFonts w:asciiTheme="minorHAnsi" w:hAnsiTheme="minorHAnsi" w:cstheme="minorHAnsi"/>
          <w:i/>
          <w:lang w:val="pt-BR"/>
        </w:rPr>
        <w:t xml:space="preserve">até </w:t>
      </w:r>
      <w:r w:rsidR="008F6062">
        <w:rPr>
          <w:rFonts w:asciiTheme="minorHAnsi" w:hAnsiTheme="minorHAnsi" w:cstheme="minorHAnsi"/>
          <w:i/>
          <w:lang w:val="pt-BR"/>
        </w:rPr>
        <w:t xml:space="preserve">CINCO páginas. </w:t>
      </w:r>
      <w:r w:rsidRPr="008A010D">
        <w:rPr>
          <w:rFonts w:asciiTheme="minorHAnsi" w:hAnsiTheme="minorHAnsi" w:cstheme="minorHAnsi"/>
          <w:i/>
          <w:lang w:val="pt-BR"/>
        </w:rPr>
        <w:t>Descrever as atividades conforme as orientações presentes no item 11 do Edital.</w:t>
      </w:r>
    </w:p>
    <w:p w14:paraId="62900153"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 xml:space="preserve">As propostas devem ser estruturadas, conforme as características de cada projeto, nos </w:t>
      </w:r>
      <w:r w:rsidRPr="008A010D">
        <w:rPr>
          <w:rFonts w:asciiTheme="minorHAnsi" w:eastAsia="Calibri" w:hAnsiTheme="minorHAnsi" w:cstheme="minorHAnsi"/>
          <w:b/>
          <w:i/>
          <w:color w:val="auto"/>
          <w:sz w:val="22"/>
          <w:szCs w:val="22"/>
        </w:rPr>
        <w:t>Objetivos Específicos padrão</w:t>
      </w:r>
      <w:r w:rsidRPr="008A010D">
        <w:rPr>
          <w:rFonts w:asciiTheme="minorHAnsi" w:eastAsia="Calibri" w:hAnsiTheme="minorHAnsi" w:cstheme="minorHAnsi"/>
          <w:i/>
          <w:color w:val="auto"/>
          <w:sz w:val="22"/>
          <w:szCs w:val="22"/>
        </w:rPr>
        <w:t xml:space="preserve">, previamente estabelecidos e apresentados abaixo, constantes no Anexo D - Cronograma de Execução Física do Projeto e Anexo E - Orçamento e Cronograma de Desembolsos: </w:t>
      </w:r>
    </w:p>
    <w:p w14:paraId="498FB90C"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1) Gestão e gastos recorrentes;</w:t>
      </w:r>
    </w:p>
    <w:p w14:paraId="29BAF0C8"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2) Articulação e mobilização;</w:t>
      </w:r>
    </w:p>
    <w:p w14:paraId="03B3DFF5"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 xml:space="preserve">3) Diagnóstico e Elaboração do </w:t>
      </w:r>
      <w:r>
        <w:rPr>
          <w:rFonts w:asciiTheme="minorHAnsi" w:eastAsia="Calibri" w:hAnsiTheme="minorHAnsi" w:cstheme="minorHAnsi"/>
          <w:i/>
          <w:color w:val="auto"/>
          <w:sz w:val="22"/>
          <w:szCs w:val="22"/>
        </w:rPr>
        <w:t>Plano de Trabalho</w:t>
      </w:r>
      <w:r w:rsidRPr="008A010D">
        <w:rPr>
          <w:rFonts w:asciiTheme="minorHAnsi" w:eastAsia="Calibri" w:hAnsiTheme="minorHAnsi" w:cstheme="minorHAnsi"/>
          <w:i/>
          <w:color w:val="auto"/>
          <w:sz w:val="22"/>
          <w:szCs w:val="22"/>
        </w:rPr>
        <w:t>;</w:t>
      </w:r>
    </w:p>
    <w:p w14:paraId="26A36F6E"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 xml:space="preserve">4) Implementação do </w:t>
      </w:r>
      <w:r>
        <w:rPr>
          <w:rFonts w:asciiTheme="minorHAnsi" w:eastAsia="Calibri" w:hAnsiTheme="minorHAnsi" w:cstheme="minorHAnsi"/>
          <w:i/>
          <w:color w:val="auto"/>
          <w:sz w:val="22"/>
          <w:szCs w:val="22"/>
        </w:rPr>
        <w:t>Plano de Trabalho</w:t>
      </w:r>
      <w:r w:rsidRPr="008A010D">
        <w:rPr>
          <w:rFonts w:asciiTheme="minorHAnsi" w:eastAsia="Calibri" w:hAnsiTheme="minorHAnsi" w:cstheme="minorHAnsi"/>
          <w:i/>
          <w:color w:val="auto"/>
          <w:sz w:val="22"/>
          <w:szCs w:val="22"/>
        </w:rPr>
        <w:t>;</w:t>
      </w:r>
    </w:p>
    <w:p w14:paraId="66F695FE"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5) Fortalecimento da Cadeia Produtiva da Restauração;</w:t>
      </w:r>
    </w:p>
    <w:p w14:paraId="1CE5129C"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6) Capacitações;</w:t>
      </w:r>
    </w:p>
    <w:p w14:paraId="1B079C47"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7) Monitoramento;</w:t>
      </w:r>
    </w:p>
    <w:p w14:paraId="0E030CB7"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8) Estratégia de Comunicação; e</w:t>
      </w:r>
    </w:p>
    <w:p w14:paraId="260B6F72" w14:textId="77777777" w:rsidR="000669BF" w:rsidRPr="008A010D" w:rsidRDefault="000669BF" w:rsidP="000669BF">
      <w:pPr>
        <w:tabs>
          <w:tab w:val="left" w:pos="0"/>
        </w:tabs>
        <w:spacing w:before="120"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9) Outros.</w:t>
      </w:r>
    </w:p>
    <w:p w14:paraId="1FBF2D47"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 xml:space="preserve">Para cada Objetivo Específico </w:t>
      </w:r>
      <w:r>
        <w:rPr>
          <w:rFonts w:asciiTheme="minorHAnsi" w:eastAsia="Calibri" w:hAnsiTheme="minorHAnsi" w:cstheme="minorHAnsi"/>
          <w:i/>
          <w:color w:val="auto"/>
          <w:sz w:val="22"/>
          <w:szCs w:val="22"/>
        </w:rPr>
        <w:t>P</w:t>
      </w:r>
      <w:r w:rsidRPr="008A010D">
        <w:rPr>
          <w:rFonts w:asciiTheme="minorHAnsi" w:eastAsia="Calibri" w:hAnsiTheme="minorHAnsi" w:cstheme="minorHAnsi"/>
          <w:i/>
          <w:color w:val="auto"/>
          <w:sz w:val="22"/>
          <w:szCs w:val="22"/>
        </w:rPr>
        <w:t>adrão deverão ser listados os seus Resultados Esperados. Se for o caso, poderá haver apenas um Resultado Esperado.</w:t>
      </w:r>
    </w:p>
    <w:p w14:paraId="0438AD80"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bCs/>
          <w:i/>
          <w:color w:val="auto"/>
          <w:sz w:val="22"/>
          <w:szCs w:val="22"/>
        </w:rPr>
      </w:pPr>
      <w:r w:rsidRPr="008A010D">
        <w:rPr>
          <w:rFonts w:asciiTheme="minorHAnsi" w:eastAsia="Calibri" w:hAnsiTheme="minorHAnsi" w:cstheme="minorHAnsi"/>
          <w:i/>
          <w:color w:val="auto"/>
          <w:sz w:val="22"/>
          <w:szCs w:val="22"/>
        </w:rPr>
        <w:t xml:space="preserve">Para cada Resultado Esperado deverão ser listadas as suas Atividades relacionadas. Outras Atividades não relacionadas aos Objetivos Específicos 1 a 8 devem ser todas incluídas dentro do Objetivo 9 - Outros. </w:t>
      </w:r>
      <w:r w:rsidRPr="008A010D">
        <w:rPr>
          <w:rFonts w:asciiTheme="minorHAnsi" w:eastAsia="Calibri" w:hAnsiTheme="minorHAnsi" w:cstheme="minorHAnsi"/>
          <w:b/>
          <w:i/>
          <w:color w:val="auto"/>
          <w:sz w:val="22"/>
          <w:szCs w:val="22"/>
        </w:rPr>
        <w:t xml:space="preserve">Não devem ser excluídos nem criados Objetivos Específicos além das nove categorias de Objetivos Específicos padrão listados acima. </w:t>
      </w:r>
      <w:r w:rsidRPr="008A010D">
        <w:rPr>
          <w:rFonts w:asciiTheme="minorHAnsi" w:eastAsia="Calibri" w:hAnsiTheme="minorHAnsi" w:cstheme="minorHAnsi"/>
          <w:bCs/>
          <w:i/>
          <w:color w:val="auto"/>
          <w:sz w:val="22"/>
          <w:szCs w:val="22"/>
        </w:rPr>
        <w:t>Se for o caso, poderá haver apenas uma Atividade relacionada.</w:t>
      </w:r>
    </w:p>
    <w:p w14:paraId="0D64BD87"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b/>
          <w:bCs/>
          <w:i/>
          <w:color w:val="auto"/>
          <w:sz w:val="22"/>
          <w:szCs w:val="22"/>
        </w:rPr>
        <w:t>Caso não haja Atividades previstas em algum dos Objetivos Específicos padrão, este pode ser deixado em branco</w:t>
      </w:r>
      <w:r w:rsidRPr="008A010D">
        <w:rPr>
          <w:rFonts w:asciiTheme="minorHAnsi" w:eastAsia="Calibri" w:hAnsiTheme="minorHAnsi" w:cstheme="minorHAnsi"/>
          <w:i/>
          <w:color w:val="auto"/>
          <w:sz w:val="22"/>
          <w:szCs w:val="22"/>
        </w:rPr>
        <w:t xml:space="preserve">. No entanto, a numeração destes Objetivos deverá ser mantida, como forma de padronização dos anexos. </w:t>
      </w:r>
    </w:p>
    <w:p w14:paraId="6CC79618" w14:textId="77777777" w:rsidR="000669BF" w:rsidRPr="008A010D" w:rsidRDefault="000669BF" w:rsidP="000669BF">
      <w:pPr>
        <w:tabs>
          <w:tab w:val="left" w:pos="0"/>
        </w:tabs>
        <w:spacing w:after="120"/>
        <w:jc w:val="both"/>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Para cada Atividade deverão ser listados os seus Indicadores de Desempenho.</w:t>
      </w:r>
    </w:p>
    <w:p w14:paraId="3FD5FD72" w14:textId="77777777" w:rsidR="000669BF" w:rsidRPr="008A010D" w:rsidRDefault="000669BF" w:rsidP="000669BF">
      <w:pPr>
        <w:spacing w:after="120"/>
        <w:jc w:val="both"/>
        <w:rPr>
          <w:rFonts w:asciiTheme="minorHAnsi" w:eastAsia="Calibri" w:hAnsiTheme="minorHAnsi" w:cstheme="minorHAnsi"/>
          <w:i/>
          <w:iCs/>
          <w:color w:val="auto"/>
          <w:sz w:val="22"/>
          <w:szCs w:val="22"/>
        </w:rPr>
      </w:pPr>
      <w:r w:rsidRPr="008A010D">
        <w:rPr>
          <w:rFonts w:asciiTheme="minorHAnsi" w:eastAsia="Calibri" w:hAnsiTheme="minorHAnsi" w:cstheme="minorHAnsi"/>
          <w:i/>
          <w:iCs/>
          <w:color w:val="auto"/>
          <w:sz w:val="22"/>
          <w:szCs w:val="22"/>
        </w:rPr>
        <w:t xml:space="preserve">A apresentação dos </w:t>
      </w:r>
      <w:r w:rsidRPr="008A010D">
        <w:rPr>
          <w:rFonts w:asciiTheme="minorHAnsi" w:eastAsia="Calibri" w:hAnsiTheme="minorHAnsi" w:cstheme="minorHAnsi"/>
          <w:i/>
          <w:color w:val="auto"/>
          <w:sz w:val="22"/>
          <w:szCs w:val="22"/>
        </w:rPr>
        <w:t>Objetivos Específicos, Resultados Esperados, Atividades relacionadas e Indicadores de Desempenho</w:t>
      </w:r>
      <w:r w:rsidRPr="008A010D">
        <w:rPr>
          <w:rFonts w:asciiTheme="minorHAnsi" w:eastAsia="Calibri" w:hAnsiTheme="minorHAnsi" w:cstheme="minorHAnsi"/>
          <w:i/>
          <w:iCs/>
          <w:color w:val="auto"/>
          <w:sz w:val="22"/>
          <w:szCs w:val="22"/>
        </w:rPr>
        <w:t xml:space="preserve"> deverá ser realizada no Quadro a seguir. </w:t>
      </w:r>
      <w:r w:rsidRPr="008A010D">
        <w:rPr>
          <w:rFonts w:asciiTheme="minorHAnsi" w:eastAsia="Calibri" w:hAnsiTheme="minorHAnsi" w:cstheme="minorHAnsi"/>
          <w:b/>
          <w:bCs/>
          <w:i/>
          <w:iCs/>
          <w:color w:val="auto"/>
          <w:sz w:val="22"/>
          <w:szCs w:val="22"/>
          <w:u w:val="single"/>
        </w:rPr>
        <w:t xml:space="preserve">Essa estrutura deverá ser repetida quantas vezes for necessária para cada Objetivo Específico. As mesmas informações apresentadas no Quadro a seguir deste Anexo C deverão constar das planilhas </w:t>
      </w:r>
      <w:r w:rsidRPr="008A010D">
        <w:rPr>
          <w:rFonts w:asciiTheme="minorHAnsi" w:eastAsia="Calibri" w:hAnsiTheme="minorHAnsi" w:cstheme="minorHAnsi"/>
          <w:b/>
          <w:bCs/>
          <w:i/>
          <w:iCs/>
          <w:color w:val="auto"/>
          <w:sz w:val="22"/>
          <w:szCs w:val="22"/>
          <w:u w:val="single"/>
        </w:rPr>
        <w:lastRenderedPageBreak/>
        <w:t xml:space="preserve">dos Anexos D e </w:t>
      </w:r>
      <w:proofErr w:type="spellStart"/>
      <w:r w:rsidRPr="008A010D">
        <w:rPr>
          <w:rFonts w:asciiTheme="minorHAnsi" w:eastAsia="Calibri" w:hAnsiTheme="minorHAnsi" w:cstheme="minorHAnsi"/>
          <w:b/>
          <w:bCs/>
          <w:i/>
          <w:iCs/>
          <w:color w:val="auto"/>
          <w:sz w:val="22"/>
          <w:szCs w:val="22"/>
          <w:u w:val="single"/>
        </w:rPr>
        <w:t>E</w:t>
      </w:r>
      <w:proofErr w:type="spellEnd"/>
      <w:r w:rsidRPr="008A010D">
        <w:rPr>
          <w:rFonts w:asciiTheme="minorHAnsi" w:eastAsia="Calibri" w:hAnsiTheme="minorHAnsi" w:cstheme="minorHAnsi"/>
          <w:b/>
          <w:bCs/>
          <w:i/>
          <w:iCs/>
          <w:color w:val="auto"/>
          <w:sz w:val="22"/>
          <w:szCs w:val="22"/>
          <w:u w:val="single"/>
        </w:rPr>
        <w:t xml:space="preserve">, sendo que algumas informações adicionais serão preenchidas nos Anexos. Para o Anexo D, as informações adicionais serão a Metodologia para coleta dos Indicadores de Desempenho, os Produtos Gerados e os Prazos e Periodicidade. Para o Anexo E, as informações adicionais serão as categorias dos gastos projetados e seus valores por trimestre e totais. </w:t>
      </w:r>
    </w:p>
    <w:p w14:paraId="0F68D975" w14:textId="77777777" w:rsidR="000669BF" w:rsidRPr="008A010D" w:rsidRDefault="000669BF" w:rsidP="000669BF">
      <w:pPr>
        <w:tabs>
          <w:tab w:val="left" w:pos="0"/>
        </w:tabs>
        <w:spacing w:after="120"/>
        <w:jc w:val="both"/>
        <w:rPr>
          <w:rFonts w:asciiTheme="minorHAnsi" w:eastAsia="Calibri" w:hAnsiTheme="minorHAnsi" w:cstheme="minorHAnsi"/>
          <w:i/>
          <w:color w:val="auto"/>
          <w:sz w:val="22"/>
          <w:szCs w:val="22"/>
        </w:rPr>
      </w:pPr>
      <w:r w:rsidRPr="008A010D">
        <w:rPr>
          <w:rFonts w:asciiTheme="minorHAnsi" w:eastAsia="Calibri" w:hAnsiTheme="minorHAnsi" w:cstheme="minorHAnsi"/>
          <w:i/>
          <w:color w:val="auto"/>
          <w:sz w:val="22"/>
          <w:szCs w:val="22"/>
        </w:rPr>
        <w:t xml:space="preserve">Resumindo. O modelo geral do “Quadro de Objetivos Específicos, Resultados Esperados, Atividades relacionadas e Indicadores de Desempenho”, assim como dos Anexos D e </w:t>
      </w:r>
      <w:proofErr w:type="spellStart"/>
      <w:r w:rsidRPr="008A010D">
        <w:rPr>
          <w:rFonts w:asciiTheme="minorHAnsi" w:eastAsia="Calibri" w:hAnsiTheme="minorHAnsi" w:cstheme="minorHAnsi"/>
          <w:i/>
          <w:color w:val="auto"/>
          <w:sz w:val="22"/>
          <w:szCs w:val="22"/>
        </w:rPr>
        <w:t>E</w:t>
      </w:r>
      <w:proofErr w:type="spellEnd"/>
      <w:r w:rsidRPr="008A010D">
        <w:rPr>
          <w:rFonts w:asciiTheme="minorHAnsi" w:eastAsia="Calibri" w:hAnsiTheme="minorHAnsi" w:cstheme="minorHAnsi"/>
          <w:i/>
          <w:color w:val="auto"/>
          <w:sz w:val="22"/>
          <w:szCs w:val="22"/>
        </w:rPr>
        <w:t>, seguem a estrutura básica abaixo com as correspondentes numerações conforme o caso:</w:t>
      </w:r>
    </w:p>
    <w:p w14:paraId="446B0537"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 xml:space="preserve">Objetivo Específico X: </w:t>
      </w:r>
      <w:r w:rsidRPr="008A010D">
        <w:rPr>
          <w:rFonts w:asciiTheme="minorHAnsi" w:eastAsia="Calibri" w:hAnsiTheme="minorHAnsi" w:cstheme="minorHAnsi"/>
          <w:i/>
          <w:color w:val="auto"/>
          <w:sz w:val="22"/>
          <w:szCs w:val="22"/>
        </w:rPr>
        <w:t>[Descrição do objetivo]</w:t>
      </w:r>
    </w:p>
    <w:p w14:paraId="58B3F329"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b/>
          <w:color w:val="auto"/>
          <w:sz w:val="22"/>
          <w:szCs w:val="22"/>
        </w:rPr>
      </w:pPr>
      <w:r w:rsidRPr="008A010D">
        <w:rPr>
          <w:rFonts w:asciiTheme="minorHAnsi" w:eastAsia="Calibri" w:hAnsiTheme="minorHAnsi" w:cstheme="minorHAnsi"/>
          <w:b/>
          <w:color w:val="auto"/>
          <w:sz w:val="22"/>
          <w:szCs w:val="22"/>
        </w:rPr>
        <w:t xml:space="preserve">Resultado Esperado X.1: </w:t>
      </w:r>
      <w:r w:rsidRPr="008A010D">
        <w:rPr>
          <w:rFonts w:asciiTheme="minorHAnsi" w:eastAsia="Calibri" w:hAnsiTheme="minorHAnsi" w:cstheme="minorHAnsi"/>
          <w:i/>
          <w:color w:val="auto"/>
          <w:sz w:val="22"/>
          <w:szCs w:val="22"/>
        </w:rPr>
        <w:t>[Descrição do resultado]</w:t>
      </w:r>
    </w:p>
    <w:p w14:paraId="0A84401E"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i/>
          <w:color w:val="auto"/>
          <w:sz w:val="22"/>
          <w:szCs w:val="22"/>
        </w:rPr>
      </w:pPr>
      <w:r w:rsidRPr="008A010D">
        <w:rPr>
          <w:rFonts w:asciiTheme="minorHAnsi" w:eastAsia="Calibri" w:hAnsiTheme="minorHAnsi" w:cstheme="minorHAnsi"/>
          <w:b/>
          <w:color w:val="auto"/>
          <w:sz w:val="22"/>
          <w:szCs w:val="22"/>
        </w:rPr>
        <w:t xml:space="preserve">Atividade X.1.1: </w:t>
      </w:r>
      <w:r w:rsidRPr="008A010D">
        <w:rPr>
          <w:rFonts w:asciiTheme="minorHAnsi" w:eastAsia="Calibri" w:hAnsiTheme="minorHAnsi" w:cstheme="minorHAnsi"/>
          <w:i/>
          <w:color w:val="auto"/>
          <w:sz w:val="22"/>
          <w:szCs w:val="22"/>
        </w:rPr>
        <w:t>[Descrição da atividade]</w:t>
      </w:r>
    </w:p>
    <w:p w14:paraId="0E9C78AC" w14:textId="77777777" w:rsidR="000669BF" w:rsidRPr="008A010D" w:rsidRDefault="000669BF" w:rsidP="000669BF">
      <w:pPr>
        <w:tabs>
          <w:tab w:val="left" w:pos="0"/>
        </w:tabs>
        <w:spacing w:after="120" w:line="276" w:lineRule="auto"/>
        <w:jc w:val="both"/>
        <w:textDirection w:val="btLr"/>
        <w:rPr>
          <w:rFonts w:asciiTheme="minorHAnsi" w:eastAsia="Calibri" w:hAnsiTheme="minorHAnsi" w:cstheme="minorHAnsi"/>
          <w:color w:val="auto"/>
          <w:sz w:val="22"/>
          <w:szCs w:val="22"/>
        </w:rPr>
      </w:pPr>
      <w:r w:rsidRPr="008A010D">
        <w:rPr>
          <w:rFonts w:asciiTheme="minorHAnsi" w:eastAsia="Calibri" w:hAnsiTheme="minorHAnsi" w:cstheme="minorHAnsi"/>
          <w:b/>
          <w:bCs/>
          <w:i/>
          <w:color w:val="auto"/>
          <w:sz w:val="22"/>
          <w:szCs w:val="22"/>
        </w:rPr>
        <w:t>Indicador de Desempenho X.1.1</w:t>
      </w:r>
      <w:r w:rsidRPr="008A010D">
        <w:rPr>
          <w:rFonts w:asciiTheme="minorHAnsi" w:eastAsia="Calibri" w:hAnsiTheme="minorHAnsi" w:cstheme="minorHAnsi"/>
          <w:i/>
          <w:color w:val="auto"/>
          <w:sz w:val="22"/>
          <w:szCs w:val="22"/>
        </w:rPr>
        <w:t>: [Descrição do indicador]</w:t>
      </w:r>
    </w:p>
    <w:p w14:paraId="23CE13AF" w14:textId="77777777" w:rsidR="000669BF" w:rsidRDefault="000669BF" w:rsidP="000669BF">
      <w:pPr>
        <w:tabs>
          <w:tab w:val="left" w:pos="1691"/>
        </w:tabs>
        <w:rPr>
          <w:rFonts w:ascii="Calibri" w:hAnsi="Calibri" w:cs="Calibri"/>
          <w:b/>
          <w:color w:val="auto"/>
          <w:sz w:val="28"/>
          <w:szCs w:val="28"/>
        </w:rPr>
      </w:pPr>
    </w:p>
    <w:bookmarkEnd w:id="4"/>
    <w:p w14:paraId="33D5F911" w14:textId="77777777" w:rsidR="000669BF" w:rsidRPr="0015372E" w:rsidRDefault="000669BF" w:rsidP="000669BF">
      <w:pPr>
        <w:spacing w:before="0" w:after="120" w:line="276" w:lineRule="auto"/>
        <w:jc w:val="both"/>
        <w:rPr>
          <w:rFonts w:ascii="Calibri" w:eastAsia="Calibri" w:hAnsi="Calibri" w:cs="Calibri"/>
          <w:color w:val="000000"/>
          <w:sz w:val="22"/>
          <w:szCs w:val="22"/>
        </w:rPr>
        <w:sectPr w:rsidR="000669BF" w:rsidRPr="0015372E" w:rsidSect="000669BF">
          <w:headerReference w:type="even" r:id="rId9"/>
          <w:headerReference w:type="default" r:id="rId10"/>
          <w:headerReference w:type="first" r:id="rId11"/>
          <w:footerReference w:type="first" r:id="rId12"/>
          <w:pgSz w:w="11905" w:h="16837"/>
          <w:pgMar w:top="1134" w:right="1134" w:bottom="1134" w:left="1701" w:header="709" w:footer="227" w:gutter="0"/>
          <w:cols w:space="720"/>
          <w:titlePg/>
          <w:docGrid w:linePitch="326"/>
        </w:sectPr>
      </w:pPr>
    </w:p>
    <w:tbl>
      <w:tblPr>
        <w:tblW w:w="14523" w:type="dxa"/>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2191"/>
        <w:gridCol w:w="2976"/>
        <w:gridCol w:w="2552"/>
        <w:gridCol w:w="2977"/>
        <w:gridCol w:w="3827"/>
      </w:tblGrid>
      <w:tr w:rsidR="000669BF" w:rsidRPr="0015372E" w14:paraId="28D8FA12" w14:textId="77777777" w:rsidTr="00E55027">
        <w:trPr>
          <w:trHeight w:val="553"/>
        </w:trPr>
        <w:tc>
          <w:tcPr>
            <w:tcW w:w="14523" w:type="dxa"/>
            <w:gridSpan w:val="5"/>
            <w:tcBorders>
              <w:top w:val="single" w:sz="6" w:space="0" w:color="808080"/>
              <w:left w:val="single" w:sz="6" w:space="0" w:color="808080"/>
              <w:bottom w:val="single" w:sz="6" w:space="0" w:color="808080"/>
              <w:right w:val="single" w:sz="6" w:space="0" w:color="808080"/>
            </w:tcBorders>
            <w:shd w:val="clear" w:color="auto" w:fill="FFFFFF"/>
            <w:vAlign w:val="center"/>
          </w:tcPr>
          <w:p w14:paraId="32C0C882" w14:textId="77777777" w:rsidR="000669BF" w:rsidRPr="007A7EB3" w:rsidRDefault="000669BF" w:rsidP="00E55027">
            <w:pPr>
              <w:snapToGrid w:val="0"/>
              <w:spacing w:before="0" w:after="120" w:line="276" w:lineRule="auto"/>
              <w:jc w:val="center"/>
              <w:rPr>
                <w:rStyle w:val="Nmerodepgina"/>
                <w:rFonts w:asciiTheme="majorHAnsi" w:hAnsiTheme="majorHAnsi" w:cstheme="majorHAnsi"/>
                <w:b/>
                <w:color w:val="auto"/>
                <w:sz w:val="22"/>
              </w:rPr>
            </w:pPr>
            <w:r w:rsidRPr="007A7EB3">
              <w:rPr>
                <w:rFonts w:ascii="Calibri" w:eastAsia="Calibri" w:hAnsi="Calibri" w:cs="Arial"/>
                <w:b/>
                <w:bCs/>
                <w:color w:val="auto"/>
                <w:szCs w:val="22"/>
              </w:rPr>
              <w:lastRenderedPageBreak/>
              <w:t>QUADRO DE RESULTADOS</w:t>
            </w:r>
          </w:p>
        </w:tc>
      </w:tr>
      <w:tr w:rsidR="000669BF" w:rsidRPr="0015372E" w14:paraId="04B74099" w14:textId="77777777" w:rsidTr="00E55027">
        <w:trPr>
          <w:trHeight w:val="409"/>
        </w:trPr>
        <w:tc>
          <w:tcPr>
            <w:tcW w:w="14523" w:type="dxa"/>
            <w:gridSpan w:val="5"/>
            <w:tcBorders>
              <w:top w:val="single" w:sz="6" w:space="0" w:color="808080"/>
              <w:left w:val="single" w:sz="6" w:space="0" w:color="808080"/>
              <w:bottom w:val="single" w:sz="6" w:space="0" w:color="808080"/>
              <w:right w:val="single" w:sz="6" w:space="0" w:color="808080"/>
            </w:tcBorders>
            <w:shd w:val="clear" w:color="auto" w:fill="FFFFFF"/>
            <w:vAlign w:val="center"/>
          </w:tcPr>
          <w:p w14:paraId="26FE4C06"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7500D3">
              <w:rPr>
                <w:rFonts w:ascii="Calibri" w:eastAsia="Calibri" w:hAnsi="Calibri" w:cs="Arial"/>
                <w:b/>
                <w:bCs/>
                <w:color w:val="auto"/>
                <w:sz w:val="22"/>
                <w:szCs w:val="22"/>
              </w:rPr>
              <w:t xml:space="preserve">Objetivo Específico </w:t>
            </w:r>
            <w:r>
              <w:rPr>
                <w:rFonts w:ascii="Calibri" w:eastAsia="Calibri" w:hAnsi="Calibri" w:cs="Arial"/>
                <w:b/>
                <w:bCs/>
                <w:color w:val="auto"/>
                <w:sz w:val="22"/>
                <w:szCs w:val="22"/>
              </w:rPr>
              <w:t xml:space="preserve">XX: </w:t>
            </w:r>
            <w:r w:rsidRPr="0040178B">
              <w:rPr>
                <w:rFonts w:ascii="Calibri" w:eastAsia="Calibri" w:hAnsi="Calibri" w:cs="Arial"/>
                <w:b/>
                <w:bCs/>
                <w:i/>
                <w:color w:val="auto"/>
                <w:sz w:val="22"/>
                <w:szCs w:val="22"/>
              </w:rPr>
              <w:t>[</w:t>
            </w:r>
            <w:r>
              <w:rPr>
                <w:rFonts w:ascii="Calibri" w:eastAsia="Calibri" w:hAnsi="Calibri" w:cs="Arial"/>
                <w:b/>
                <w:bCs/>
                <w:i/>
                <w:color w:val="auto"/>
                <w:sz w:val="22"/>
                <w:szCs w:val="22"/>
              </w:rPr>
              <w:t>Nome do objetivo]</w:t>
            </w:r>
          </w:p>
        </w:tc>
      </w:tr>
      <w:tr w:rsidR="000669BF" w:rsidRPr="0015372E" w14:paraId="71269850" w14:textId="77777777" w:rsidTr="00E55027">
        <w:trPr>
          <w:trHeight w:val="671"/>
        </w:trPr>
        <w:tc>
          <w:tcPr>
            <w:tcW w:w="2191" w:type="dxa"/>
            <w:tcBorders>
              <w:top w:val="single" w:sz="6" w:space="0" w:color="808080"/>
              <w:left w:val="single" w:sz="6" w:space="0" w:color="808080"/>
              <w:bottom w:val="single" w:sz="6" w:space="0" w:color="808080"/>
              <w:right w:val="single" w:sz="6" w:space="0" w:color="808080"/>
            </w:tcBorders>
            <w:shd w:val="clear" w:color="auto" w:fill="FFFFFF"/>
          </w:tcPr>
          <w:p w14:paraId="0535ECD3" w14:textId="77777777" w:rsidR="000669BF" w:rsidRPr="0040178B" w:rsidRDefault="000669BF" w:rsidP="00E55027">
            <w:pPr>
              <w:snapToGrid w:val="0"/>
              <w:spacing w:before="0" w:after="120" w:line="276" w:lineRule="auto"/>
              <w:rPr>
                <w:rStyle w:val="Nmerodepgina"/>
                <w:rFonts w:asciiTheme="majorHAnsi" w:hAnsiTheme="majorHAnsi" w:cstheme="majorHAnsi"/>
                <w:b/>
                <w:color w:val="auto"/>
                <w:sz w:val="22"/>
              </w:rPr>
            </w:pPr>
            <w:r w:rsidRPr="0040178B">
              <w:rPr>
                <w:rStyle w:val="Nmerodepgina"/>
                <w:rFonts w:asciiTheme="majorHAnsi" w:hAnsiTheme="majorHAnsi" w:cstheme="majorHAnsi"/>
                <w:b/>
                <w:color w:val="auto"/>
                <w:sz w:val="22"/>
              </w:rPr>
              <w:t>Resultados esperados</w:t>
            </w:r>
          </w:p>
        </w:tc>
        <w:tc>
          <w:tcPr>
            <w:tcW w:w="2976" w:type="dxa"/>
            <w:tcBorders>
              <w:top w:val="single" w:sz="6" w:space="0" w:color="808080"/>
              <w:left w:val="single" w:sz="6" w:space="0" w:color="808080"/>
              <w:bottom w:val="single" w:sz="6" w:space="0" w:color="808080"/>
              <w:right w:val="single" w:sz="6" w:space="0" w:color="808080"/>
            </w:tcBorders>
            <w:shd w:val="clear" w:color="auto" w:fill="FFFFFF"/>
          </w:tcPr>
          <w:p w14:paraId="00CB19D2" w14:textId="77777777" w:rsidR="000669BF" w:rsidRPr="0040178B" w:rsidRDefault="000669BF" w:rsidP="00E55027">
            <w:pPr>
              <w:snapToGrid w:val="0"/>
              <w:spacing w:before="0" w:after="120" w:line="276" w:lineRule="auto"/>
              <w:rPr>
                <w:rStyle w:val="Nmerodepgina"/>
                <w:rFonts w:asciiTheme="majorHAnsi" w:hAnsiTheme="majorHAnsi" w:cstheme="majorHAnsi"/>
                <w:b/>
                <w:color w:val="auto"/>
                <w:sz w:val="22"/>
              </w:rPr>
            </w:pPr>
            <w:r w:rsidRPr="0040178B">
              <w:rPr>
                <w:rStyle w:val="Nmerodepgina"/>
                <w:rFonts w:asciiTheme="majorHAnsi" w:hAnsiTheme="majorHAnsi" w:cstheme="majorHAnsi"/>
                <w:b/>
                <w:color w:val="auto"/>
                <w:sz w:val="22"/>
              </w:rPr>
              <w:t>Atividades</w:t>
            </w:r>
          </w:p>
        </w:tc>
        <w:tc>
          <w:tcPr>
            <w:tcW w:w="2552" w:type="dxa"/>
            <w:tcBorders>
              <w:top w:val="single" w:sz="6" w:space="0" w:color="808080"/>
              <w:left w:val="single" w:sz="6" w:space="0" w:color="808080"/>
              <w:bottom w:val="single" w:sz="6" w:space="0" w:color="808080"/>
              <w:right w:val="single" w:sz="6" w:space="0" w:color="808080"/>
            </w:tcBorders>
            <w:shd w:val="clear" w:color="auto" w:fill="FFFFFF"/>
          </w:tcPr>
          <w:p w14:paraId="0AAA457D" w14:textId="77777777" w:rsidR="000669BF" w:rsidRPr="0040178B" w:rsidRDefault="000669BF" w:rsidP="00E55027">
            <w:pPr>
              <w:snapToGrid w:val="0"/>
              <w:spacing w:before="0" w:after="120" w:line="276" w:lineRule="auto"/>
              <w:rPr>
                <w:rStyle w:val="Nmerodepgina"/>
                <w:rFonts w:asciiTheme="majorHAnsi" w:hAnsiTheme="majorHAnsi" w:cstheme="majorHAnsi"/>
                <w:b/>
                <w:color w:val="auto"/>
                <w:sz w:val="22"/>
              </w:rPr>
            </w:pPr>
            <w:r w:rsidRPr="0040178B">
              <w:rPr>
                <w:rStyle w:val="Nmerodepgina"/>
                <w:rFonts w:asciiTheme="majorHAnsi" w:hAnsiTheme="majorHAnsi" w:cstheme="majorHAnsi"/>
                <w:b/>
                <w:color w:val="auto"/>
                <w:sz w:val="22"/>
              </w:rPr>
              <w:t>Indicadores</w:t>
            </w:r>
          </w:p>
        </w:tc>
        <w:tc>
          <w:tcPr>
            <w:tcW w:w="2977" w:type="dxa"/>
            <w:tcBorders>
              <w:top w:val="single" w:sz="6" w:space="0" w:color="808080"/>
              <w:left w:val="single" w:sz="6" w:space="0" w:color="808080"/>
              <w:bottom w:val="single" w:sz="6" w:space="0" w:color="808080"/>
              <w:right w:val="single" w:sz="6" w:space="0" w:color="808080"/>
            </w:tcBorders>
            <w:shd w:val="clear" w:color="auto" w:fill="FFFFFF"/>
          </w:tcPr>
          <w:p w14:paraId="413888BB" w14:textId="77777777" w:rsidR="000669BF" w:rsidRPr="0040178B" w:rsidRDefault="000669BF" w:rsidP="00E55027">
            <w:pPr>
              <w:snapToGrid w:val="0"/>
              <w:spacing w:before="0" w:after="120" w:line="276" w:lineRule="auto"/>
              <w:rPr>
                <w:rStyle w:val="Nmerodepgina"/>
                <w:rFonts w:asciiTheme="majorHAnsi" w:hAnsiTheme="majorHAnsi" w:cstheme="majorHAnsi"/>
                <w:b/>
                <w:color w:val="auto"/>
                <w:sz w:val="22"/>
              </w:rPr>
            </w:pPr>
            <w:r w:rsidRPr="0040178B">
              <w:rPr>
                <w:rStyle w:val="Nmerodepgina"/>
                <w:rFonts w:asciiTheme="majorHAnsi" w:hAnsiTheme="majorHAnsi" w:cstheme="majorHAnsi"/>
                <w:b/>
                <w:color w:val="auto"/>
                <w:sz w:val="22"/>
              </w:rPr>
              <w:t>Produtos Gerados</w:t>
            </w:r>
          </w:p>
        </w:tc>
        <w:tc>
          <w:tcPr>
            <w:tcW w:w="3827" w:type="dxa"/>
            <w:tcBorders>
              <w:top w:val="single" w:sz="6" w:space="0" w:color="808080"/>
              <w:left w:val="single" w:sz="6" w:space="0" w:color="808080"/>
              <w:bottom w:val="single" w:sz="6" w:space="0" w:color="808080"/>
              <w:right w:val="single" w:sz="6" w:space="0" w:color="808080"/>
            </w:tcBorders>
            <w:shd w:val="clear" w:color="auto" w:fill="FFFFFF"/>
          </w:tcPr>
          <w:p w14:paraId="30E23561" w14:textId="77777777" w:rsidR="000669BF" w:rsidRPr="0040178B" w:rsidRDefault="000669BF" w:rsidP="00E55027">
            <w:pPr>
              <w:snapToGrid w:val="0"/>
              <w:spacing w:before="0" w:after="120" w:line="276" w:lineRule="auto"/>
              <w:rPr>
                <w:rStyle w:val="Nmerodepgina"/>
                <w:rFonts w:asciiTheme="majorHAnsi" w:hAnsiTheme="majorHAnsi" w:cstheme="majorHAnsi"/>
                <w:b/>
                <w:color w:val="auto"/>
                <w:sz w:val="22"/>
              </w:rPr>
            </w:pPr>
            <w:r w:rsidRPr="0040178B">
              <w:rPr>
                <w:rStyle w:val="Nmerodepgina"/>
                <w:rFonts w:asciiTheme="majorHAnsi" w:hAnsiTheme="majorHAnsi" w:cstheme="majorHAnsi"/>
                <w:b/>
                <w:color w:val="auto"/>
                <w:sz w:val="22"/>
              </w:rPr>
              <w:t>Fatores externos (que podem afetar o alcance dos resultados)</w:t>
            </w:r>
          </w:p>
        </w:tc>
      </w:tr>
      <w:tr w:rsidR="000669BF" w:rsidRPr="0015372E" w14:paraId="379C58E1" w14:textId="77777777" w:rsidTr="00E55027">
        <w:trPr>
          <w:trHeight w:val="1645"/>
        </w:trPr>
        <w:tc>
          <w:tcPr>
            <w:tcW w:w="2191" w:type="dxa"/>
            <w:tcBorders>
              <w:top w:val="single" w:sz="6" w:space="0" w:color="808080"/>
              <w:left w:val="single" w:sz="6" w:space="0" w:color="808080"/>
              <w:bottom w:val="single" w:sz="6" w:space="0" w:color="808080"/>
              <w:right w:val="single" w:sz="6" w:space="0" w:color="808080"/>
            </w:tcBorders>
          </w:tcPr>
          <w:p w14:paraId="70AE193D"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 xml:space="preserve">A1.1 </w:t>
            </w:r>
          </w:p>
          <w:p w14:paraId="620B33D1"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976" w:type="dxa"/>
            <w:tcBorders>
              <w:top w:val="single" w:sz="6" w:space="0" w:color="808080"/>
              <w:left w:val="single" w:sz="6" w:space="0" w:color="808080"/>
              <w:bottom w:val="single" w:sz="6" w:space="0" w:color="808080"/>
              <w:right w:val="single" w:sz="6" w:space="0" w:color="808080"/>
            </w:tcBorders>
          </w:tcPr>
          <w:p w14:paraId="62CFC01A"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A1.1.1</w:t>
            </w:r>
            <w:r w:rsidRPr="0015372E">
              <w:rPr>
                <w:rStyle w:val="Nmerodepgina"/>
                <w:rFonts w:asciiTheme="majorHAnsi" w:hAnsiTheme="majorHAnsi" w:cstheme="majorHAnsi"/>
                <w:color w:val="auto"/>
                <w:sz w:val="22"/>
              </w:rPr>
              <w:br/>
              <w:t>A1.1.2</w:t>
            </w:r>
            <w:r w:rsidRPr="0015372E">
              <w:rPr>
                <w:rStyle w:val="Nmerodepgina"/>
                <w:rFonts w:asciiTheme="majorHAnsi" w:hAnsiTheme="majorHAnsi" w:cstheme="majorHAnsi"/>
                <w:color w:val="auto"/>
                <w:sz w:val="22"/>
              </w:rPr>
              <w:br/>
              <w:t>A1.1.X...</w:t>
            </w:r>
          </w:p>
          <w:p w14:paraId="570983DB"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552" w:type="dxa"/>
            <w:tcBorders>
              <w:top w:val="single" w:sz="6" w:space="0" w:color="808080"/>
              <w:left w:val="single" w:sz="6" w:space="0" w:color="808080"/>
              <w:bottom w:val="single" w:sz="6" w:space="0" w:color="808080"/>
              <w:right w:val="single" w:sz="6" w:space="0" w:color="808080"/>
            </w:tcBorders>
          </w:tcPr>
          <w:p w14:paraId="23143D4E"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977" w:type="dxa"/>
            <w:tcBorders>
              <w:top w:val="single" w:sz="6" w:space="0" w:color="808080"/>
              <w:left w:val="single" w:sz="6" w:space="0" w:color="808080"/>
              <w:bottom w:val="single" w:sz="6" w:space="0" w:color="808080"/>
              <w:right w:val="single" w:sz="6" w:space="0" w:color="808080"/>
            </w:tcBorders>
          </w:tcPr>
          <w:p w14:paraId="5A809D85"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3827" w:type="dxa"/>
            <w:tcBorders>
              <w:top w:val="single" w:sz="6" w:space="0" w:color="808080"/>
              <w:left w:val="single" w:sz="6" w:space="0" w:color="808080"/>
              <w:bottom w:val="single" w:sz="6" w:space="0" w:color="808080"/>
              <w:right w:val="single" w:sz="6" w:space="0" w:color="808080"/>
            </w:tcBorders>
          </w:tcPr>
          <w:p w14:paraId="1327DC66"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 xml:space="preserve">Riscos: </w:t>
            </w:r>
          </w:p>
          <w:p w14:paraId="7B3EE9CD"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 xml:space="preserve">Oportunidades: </w:t>
            </w:r>
          </w:p>
        </w:tc>
      </w:tr>
      <w:tr w:rsidR="000669BF" w:rsidRPr="0015372E" w14:paraId="1033BFD9" w14:textId="77777777" w:rsidTr="00E55027">
        <w:tc>
          <w:tcPr>
            <w:tcW w:w="2191" w:type="dxa"/>
            <w:tcBorders>
              <w:top w:val="single" w:sz="6" w:space="0" w:color="808080"/>
              <w:left w:val="single" w:sz="6" w:space="0" w:color="808080"/>
              <w:bottom w:val="single" w:sz="6" w:space="0" w:color="808080"/>
              <w:right w:val="single" w:sz="6" w:space="0" w:color="808080"/>
            </w:tcBorders>
          </w:tcPr>
          <w:p w14:paraId="040A8FE0"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A1.2</w:t>
            </w:r>
          </w:p>
          <w:p w14:paraId="243E3993"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976" w:type="dxa"/>
            <w:tcBorders>
              <w:top w:val="single" w:sz="6" w:space="0" w:color="808080"/>
              <w:left w:val="single" w:sz="6" w:space="0" w:color="808080"/>
              <w:bottom w:val="single" w:sz="6" w:space="0" w:color="808080"/>
              <w:right w:val="single" w:sz="6" w:space="0" w:color="808080"/>
            </w:tcBorders>
          </w:tcPr>
          <w:p w14:paraId="023394E6"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A1.2.1</w:t>
            </w:r>
            <w:r w:rsidRPr="0015372E">
              <w:rPr>
                <w:rStyle w:val="Nmerodepgina"/>
                <w:rFonts w:asciiTheme="majorHAnsi" w:hAnsiTheme="majorHAnsi" w:cstheme="majorHAnsi"/>
                <w:color w:val="auto"/>
                <w:sz w:val="22"/>
              </w:rPr>
              <w:br/>
              <w:t>A1.2.X...</w:t>
            </w:r>
          </w:p>
          <w:p w14:paraId="0FE3DC87"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552" w:type="dxa"/>
            <w:tcBorders>
              <w:top w:val="single" w:sz="6" w:space="0" w:color="808080"/>
              <w:left w:val="single" w:sz="6" w:space="0" w:color="808080"/>
              <w:bottom w:val="single" w:sz="6" w:space="0" w:color="808080"/>
              <w:right w:val="single" w:sz="6" w:space="0" w:color="808080"/>
            </w:tcBorders>
          </w:tcPr>
          <w:p w14:paraId="338FD786"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977" w:type="dxa"/>
            <w:tcBorders>
              <w:top w:val="single" w:sz="6" w:space="0" w:color="808080"/>
              <w:left w:val="single" w:sz="6" w:space="0" w:color="808080"/>
              <w:bottom w:val="single" w:sz="6" w:space="0" w:color="808080"/>
              <w:right w:val="single" w:sz="6" w:space="0" w:color="808080"/>
            </w:tcBorders>
          </w:tcPr>
          <w:p w14:paraId="304C0E2A"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3827" w:type="dxa"/>
            <w:tcBorders>
              <w:top w:val="single" w:sz="6" w:space="0" w:color="808080"/>
              <w:left w:val="single" w:sz="6" w:space="0" w:color="808080"/>
              <w:bottom w:val="single" w:sz="6" w:space="0" w:color="808080"/>
              <w:right w:val="single" w:sz="6" w:space="0" w:color="808080"/>
            </w:tcBorders>
          </w:tcPr>
          <w:p w14:paraId="70C83CF8"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 xml:space="preserve">Riscos: </w:t>
            </w:r>
          </w:p>
          <w:p w14:paraId="4CD7DC85"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Oportunidades:</w:t>
            </w:r>
          </w:p>
        </w:tc>
      </w:tr>
      <w:tr w:rsidR="000669BF" w:rsidRPr="0015372E" w14:paraId="14612A3F" w14:textId="77777777" w:rsidTr="00E55027">
        <w:tc>
          <w:tcPr>
            <w:tcW w:w="2191" w:type="dxa"/>
            <w:tcBorders>
              <w:top w:val="single" w:sz="6" w:space="0" w:color="808080"/>
              <w:left w:val="single" w:sz="6" w:space="0" w:color="808080"/>
              <w:bottom w:val="single" w:sz="6" w:space="0" w:color="808080"/>
              <w:right w:val="single" w:sz="6" w:space="0" w:color="808080"/>
            </w:tcBorders>
          </w:tcPr>
          <w:p w14:paraId="2C53A008"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roofErr w:type="spellStart"/>
            <w:proofErr w:type="gramStart"/>
            <w:r w:rsidRPr="0015372E">
              <w:rPr>
                <w:rStyle w:val="Nmerodepgina"/>
                <w:rFonts w:asciiTheme="majorHAnsi" w:hAnsiTheme="majorHAnsi" w:cstheme="majorHAnsi"/>
                <w:color w:val="auto"/>
                <w:sz w:val="22"/>
              </w:rPr>
              <w:t>Ax.x</w:t>
            </w:r>
            <w:proofErr w:type="spellEnd"/>
            <w:r w:rsidRPr="0015372E">
              <w:rPr>
                <w:rStyle w:val="Nmerodepgina"/>
                <w:rFonts w:asciiTheme="majorHAnsi" w:hAnsiTheme="majorHAnsi" w:cstheme="majorHAnsi"/>
                <w:color w:val="auto"/>
                <w:sz w:val="22"/>
              </w:rPr>
              <w:t>...</w:t>
            </w:r>
            <w:proofErr w:type="gramEnd"/>
          </w:p>
        </w:tc>
        <w:tc>
          <w:tcPr>
            <w:tcW w:w="2976" w:type="dxa"/>
            <w:tcBorders>
              <w:top w:val="single" w:sz="6" w:space="0" w:color="808080"/>
              <w:left w:val="single" w:sz="6" w:space="0" w:color="808080"/>
              <w:bottom w:val="single" w:sz="6" w:space="0" w:color="808080"/>
              <w:right w:val="single" w:sz="6" w:space="0" w:color="808080"/>
            </w:tcBorders>
          </w:tcPr>
          <w:p w14:paraId="1F2F0F3A"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A2.1.1</w:t>
            </w:r>
            <w:r w:rsidRPr="0015372E">
              <w:rPr>
                <w:rStyle w:val="Nmerodepgina"/>
                <w:rFonts w:asciiTheme="majorHAnsi" w:hAnsiTheme="majorHAnsi" w:cstheme="majorHAnsi"/>
                <w:color w:val="auto"/>
                <w:sz w:val="22"/>
              </w:rPr>
              <w:br/>
              <w:t>A2.1.X...</w:t>
            </w:r>
          </w:p>
          <w:p w14:paraId="6B67E003"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552" w:type="dxa"/>
            <w:tcBorders>
              <w:top w:val="single" w:sz="6" w:space="0" w:color="808080"/>
              <w:left w:val="single" w:sz="6" w:space="0" w:color="808080"/>
              <w:bottom w:val="single" w:sz="6" w:space="0" w:color="808080"/>
              <w:right w:val="single" w:sz="6" w:space="0" w:color="808080"/>
            </w:tcBorders>
          </w:tcPr>
          <w:p w14:paraId="0B09B8EC"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2977" w:type="dxa"/>
            <w:tcBorders>
              <w:top w:val="single" w:sz="6" w:space="0" w:color="808080"/>
              <w:left w:val="single" w:sz="6" w:space="0" w:color="808080"/>
              <w:bottom w:val="single" w:sz="6" w:space="0" w:color="808080"/>
              <w:right w:val="single" w:sz="6" w:space="0" w:color="808080"/>
            </w:tcBorders>
          </w:tcPr>
          <w:p w14:paraId="0F07E385"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p>
        </w:tc>
        <w:tc>
          <w:tcPr>
            <w:tcW w:w="3827" w:type="dxa"/>
            <w:tcBorders>
              <w:top w:val="single" w:sz="6" w:space="0" w:color="808080"/>
              <w:left w:val="single" w:sz="6" w:space="0" w:color="808080"/>
              <w:bottom w:val="single" w:sz="6" w:space="0" w:color="808080"/>
              <w:right w:val="single" w:sz="6" w:space="0" w:color="808080"/>
            </w:tcBorders>
          </w:tcPr>
          <w:p w14:paraId="3CB0181E"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 xml:space="preserve">Riscos: </w:t>
            </w:r>
          </w:p>
          <w:p w14:paraId="4A9A1695" w14:textId="77777777" w:rsidR="000669BF" w:rsidRPr="0015372E" w:rsidRDefault="000669BF" w:rsidP="00E55027">
            <w:pPr>
              <w:snapToGrid w:val="0"/>
              <w:spacing w:before="0" w:after="120" w:line="276" w:lineRule="auto"/>
              <w:rPr>
                <w:rStyle w:val="Nmerodepgina"/>
                <w:rFonts w:asciiTheme="majorHAnsi" w:hAnsiTheme="majorHAnsi" w:cstheme="majorHAnsi"/>
                <w:color w:val="auto"/>
                <w:sz w:val="22"/>
              </w:rPr>
            </w:pPr>
            <w:r w:rsidRPr="0015372E">
              <w:rPr>
                <w:rStyle w:val="Nmerodepgina"/>
                <w:rFonts w:asciiTheme="majorHAnsi" w:hAnsiTheme="majorHAnsi" w:cstheme="majorHAnsi"/>
                <w:color w:val="auto"/>
                <w:sz w:val="22"/>
              </w:rPr>
              <w:t>Oportunidades:</w:t>
            </w:r>
          </w:p>
        </w:tc>
      </w:tr>
    </w:tbl>
    <w:p w14:paraId="6E9E7DBD" w14:textId="77777777" w:rsidR="000669BF" w:rsidRDefault="000669BF" w:rsidP="000669BF">
      <w:pPr>
        <w:spacing w:before="0" w:after="120" w:line="276" w:lineRule="auto"/>
        <w:rPr>
          <w:rFonts w:ascii="Calibri" w:eastAsia="Calibri" w:hAnsi="Calibri" w:cs="Arial"/>
          <w:bCs/>
          <w:color w:val="auto"/>
          <w:sz w:val="22"/>
          <w:szCs w:val="22"/>
        </w:rPr>
      </w:pPr>
      <w:r w:rsidRPr="0015372E">
        <w:rPr>
          <w:rFonts w:ascii="Calibri" w:eastAsia="Calibri" w:hAnsi="Calibri" w:cs="Arial"/>
          <w:bCs/>
          <w:color w:val="auto"/>
          <w:sz w:val="22"/>
          <w:szCs w:val="22"/>
        </w:rPr>
        <w:t xml:space="preserve"> </w:t>
      </w:r>
    </w:p>
    <w:p w14:paraId="514AA71B" w14:textId="77777777" w:rsidR="000669BF" w:rsidRPr="007500D3" w:rsidRDefault="000669BF" w:rsidP="000669BF">
      <w:pPr>
        <w:pStyle w:val="SemEspaamento1"/>
        <w:spacing w:after="120" w:line="276" w:lineRule="auto"/>
        <w:jc w:val="both"/>
        <w:rPr>
          <w:rFonts w:cs="Calibri"/>
          <w:b/>
          <w:lang w:val="pt-BR"/>
        </w:rPr>
      </w:pPr>
      <w:bookmarkStart w:id="13" w:name="_Hlk205212468"/>
      <w:r w:rsidRPr="007500D3">
        <w:rPr>
          <w:rFonts w:cs="Calibri"/>
          <w:b/>
          <w:lang w:val="pt-BR"/>
        </w:rPr>
        <w:t>- Recursos materiais (listar os meios, instrumentos, equipamentos, bens e objetos necessários à execução deste Objetivo):</w:t>
      </w:r>
    </w:p>
    <w:p w14:paraId="37F9A2EE" w14:textId="77777777" w:rsidR="000669BF" w:rsidRPr="007500D3" w:rsidRDefault="000669BF" w:rsidP="000669BF">
      <w:pPr>
        <w:pStyle w:val="SemEspaamento1"/>
        <w:spacing w:after="120" w:line="276" w:lineRule="auto"/>
        <w:jc w:val="both"/>
        <w:rPr>
          <w:rFonts w:cs="Calibri"/>
          <w:b/>
          <w:lang w:val="pt-BR"/>
        </w:rPr>
      </w:pPr>
    </w:p>
    <w:p w14:paraId="7EEC626B" w14:textId="77777777" w:rsidR="000669BF" w:rsidRDefault="000669BF" w:rsidP="000669BF">
      <w:pPr>
        <w:pStyle w:val="SemEspaamento1"/>
        <w:spacing w:after="120" w:line="276" w:lineRule="auto"/>
        <w:jc w:val="both"/>
        <w:rPr>
          <w:rFonts w:cs="Calibri"/>
          <w:b/>
          <w:lang w:val="pt-BR"/>
        </w:rPr>
      </w:pPr>
      <w:r w:rsidRPr="007500D3">
        <w:rPr>
          <w:rFonts w:cs="Calibri"/>
          <w:b/>
          <w:lang w:val="pt-BR"/>
        </w:rPr>
        <w:t>- Recursos humanos (listar os recursos humanos necessários à execução deste Objetivo):</w:t>
      </w:r>
    </w:p>
    <w:bookmarkEnd w:id="13"/>
    <w:p w14:paraId="4D889A88" w14:textId="77777777" w:rsidR="000669BF" w:rsidRDefault="000669BF" w:rsidP="000669BF">
      <w:pPr>
        <w:pStyle w:val="SemEspaamento1"/>
        <w:spacing w:after="120" w:line="276" w:lineRule="auto"/>
        <w:jc w:val="both"/>
        <w:rPr>
          <w:rFonts w:cs="Calibri"/>
          <w:b/>
          <w:lang w:val="pt-BR"/>
        </w:rPr>
      </w:pPr>
    </w:p>
    <w:p w14:paraId="433DBB97" w14:textId="0C9D3065" w:rsidR="006D1BC1" w:rsidRDefault="000669BF" w:rsidP="000669BF">
      <w:r w:rsidRPr="007500D3">
        <w:rPr>
          <w:rFonts w:asciiTheme="minorHAnsi" w:hAnsiTheme="minorHAnsi" w:cs="Calibri"/>
          <w:i/>
          <w:color w:val="auto"/>
          <w:sz w:val="22"/>
          <w:szCs w:val="22"/>
        </w:rPr>
        <w:lastRenderedPageBreak/>
        <w:t>[</w:t>
      </w:r>
      <w:r w:rsidRPr="0040178B">
        <w:rPr>
          <w:rFonts w:asciiTheme="minorHAnsi" w:hAnsiTheme="minorHAnsi" w:cs="Calibri"/>
          <w:b/>
          <w:i/>
          <w:color w:val="auto"/>
          <w:sz w:val="22"/>
          <w:szCs w:val="22"/>
        </w:rPr>
        <w:t xml:space="preserve">Replicar esse quadro e conjunto de informações para </w:t>
      </w:r>
      <w:r>
        <w:rPr>
          <w:rFonts w:asciiTheme="minorHAnsi" w:hAnsiTheme="minorHAnsi" w:cs="Calibri"/>
          <w:b/>
          <w:i/>
          <w:color w:val="auto"/>
          <w:sz w:val="22"/>
          <w:szCs w:val="22"/>
        </w:rPr>
        <w:t>todos os</w:t>
      </w:r>
      <w:r w:rsidRPr="0040178B">
        <w:rPr>
          <w:rFonts w:asciiTheme="minorHAnsi" w:hAnsiTheme="minorHAnsi" w:cs="Calibri"/>
          <w:b/>
          <w:i/>
          <w:color w:val="auto"/>
          <w:sz w:val="22"/>
          <w:szCs w:val="22"/>
        </w:rPr>
        <w:t xml:space="preserve"> Objetivo</w:t>
      </w:r>
      <w:r>
        <w:rPr>
          <w:rFonts w:asciiTheme="minorHAnsi" w:hAnsiTheme="minorHAnsi" w:cs="Calibri"/>
          <w:b/>
          <w:i/>
          <w:color w:val="auto"/>
          <w:sz w:val="22"/>
          <w:szCs w:val="22"/>
        </w:rPr>
        <w:t>s</w:t>
      </w:r>
      <w:r w:rsidRPr="0040178B">
        <w:rPr>
          <w:rFonts w:asciiTheme="minorHAnsi" w:hAnsiTheme="minorHAnsi" w:cs="Calibri"/>
          <w:b/>
          <w:i/>
          <w:color w:val="auto"/>
          <w:sz w:val="22"/>
          <w:szCs w:val="22"/>
        </w:rPr>
        <w:t xml:space="preserve"> Específico</w:t>
      </w:r>
      <w:r>
        <w:rPr>
          <w:rFonts w:asciiTheme="minorHAnsi" w:hAnsiTheme="minorHAnsi" w:cs="Calibri"/>
          <w:b/>
          <w:i/>
          <w:color w:val="auto"/>
          <w:sz w:val="22"/>
          <w:szCs w:val="22"/>
        </w:rPr>
        <w:t>s</w:t>
      </w:r>
      <w:r w:rsidRPr="0040178B">
        <w:rPr>
          <w:rFonts w:asciiTheme="minorHAnsi" w:hAnsiTheme="minorHAnsi" w:cs="Calibri"/>
          <w:b/>
          <w:i/>
          <w:color w:val="auto"/>
          <w:sz w:val="22"/>
          <w:szCs w:val="22"/>
        </w:rPr>
        <w:t xml:space="preserve"> do projeto</w:t>
      </w:r>
      <w:r w:rsidRPr="007500D3">
        <w:rPr>
          <w:rFonts w:asciiTheme="minorHAnsi" w:hAnsiTheme="minorHAnsi" w:cs="Calibri"/>
          <w:i/>
          <w:color w:val="auto"/>
          <w:sz w:val="22"/>
          <w:szCs w:val="22"/>
        </w:rPr>
        <w:t>]</w:t>
      </w:r>
      <w:r>
        <w:rPr>
          <w:rFonts w:eastAsia="Calibri"/>
          <w:lang w:eastAsia="en-US" w:bidi="en-US"/>
        </w:rPr>
        <w:tab/>
      </w:r>
    </w:p>
    <w:sectPr w:rsidR="006D1BC1" w:rsidSect="000669BF">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3F66B" w14:textId="77777777" w:rsidR="00AE6C79" w:rsidRDefault="00AE6C79" w:rsidP="00435600">
      <w:pPr>
        <w:spacing w:before="0" w:after="0"/>
      </w:pPr>
      <w:r>
        <w:separator/>
      </w:r>
    </w:p>
  </w:endnote>
  <w:endnote w:type="continuationSeparator" w:id="0">
    <w:p w14:paraId="6B495CF6" w14:textId="77777777" w:rsidR="00AE6C79" w:rsidRDefault="00AE6C79" w:rsidP="004356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tima">
    <w:altName w:val="Calibri"/>
    <w:charset w:val="00"/>
    <w:family w:val="roman"/>
    <w:pitch w:val="variable"/>
  </w:font>
  <w:font w:name="Arial">
    <w:panose1 w:val="020B0604020202020204"/>
    <w:charset w:val="00"/>
    <w:family w:val="swiss"/>
    <w:pitch w:val="variable"/>
    <w:sig w:usb0="E0002EFF" w:usb1="C000785B" w:usb2="00000009" w:usb3="00000000" w:csb0="000001FF" w:csb1="00000000"/>
  </w:font>
  <w:font w:name="FluentSystemIco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7A05" w14:textId="77777777" w:rsidR="000669BF" w:rsidRDefault="000669BF">
    <w:pPr>
      <w:pStyle w:val="Rodap"/>
      <w:jc w:val="center"/>
    </w:pPr>
    <w:r>
      <w:rPr>
        <w:rStyle w:val="Nmerodepgina"/>
        <w:rFonts w:ascii="Calibri" w:hAnsi="Calibri" w:cs="Arial"/>
        <w:color w:val="004800"/>
        <w:sz w:val="18"/>
        <w:szCs w:val="18"/>
      </w:rPr>
      <w:t>Edital</w:t>
    </w:r>
    <w:r w:rsidRPr="001644BB">
      <w:rPr>
        <w:rFonts w:ascii="Calibri" w:hAnsi="Calibri"/>
        <w:bCs/>
        <w:color w:val="004800"/>
        <w:sz w:val="18"/>
        <w:szCs w:val="18"/>
      </w:rPr>
      <w:t xml:space="preserve"> </w:t>
    </w:r>
    <w:r>
      <w:rPr>
        <w:rFonts w:ascii="Calibri" w:hAnsi="Calibri"/>
        <w:bCs/>
        <w:color w:val="004800"/>
        <w:sz w:val="18"/>
        <w:szCs w:val="18"/>
      </w:rPr>
      <w:t>01</w:t>
    </w:r>
    <w:r w:rsidRPr="00DD4978">
      <w:rPr>
        <w:rFonts w:ascii="Calibri" w:hAnsi="Calibri"/>
        <w:bCs/>
        <w:color w:val="004800"/>
        <w:sz w:val="18"/>
        <w:szCs w:val="18"/>
      </w:rPr>
      <w:t>/20</w:t>
    </w:r>
    <w:r>
      <w:rPr>
        <w:rFonts w:ascii="Calibri" w:hAnsi="Calibri"/>
        <w:bCs/>
        <w:color w:val="004800"/>
        <w:sz w:val="18"/>
        <w:szCs w:val="18"/>
      </w:rPr>
      <w:t>26</w:t>
    </w:r>
    <w:r w:rsidRPr="001644BB">
      <w:rPr>
        <w:rFonts w:ascii="Calibri" w:hAnsi="Calibri"/>
        <w:bCs/>
        <w:color w:val="004800"/>
        <w:sz w:val="18"/>
        <w:szCs w:val="18"/>
      </w:rPr>
      <w:t xml:space="preserve"> – </w:t>
    </w:r>
    <w:r>
      <w:rPr>
        <w:rFonts w:ascii="Calibri" w:hAnsi="Calibri"/>
        <w:bCs/>
        <w:color w:val="004800"/>
        <w:sz w:val="18"/>
        <w:szCs w:val="18"/>
      </w:rPr>
      <w:t>Floresta Viva 2025</w:t>
    </w:r>
    <w:r>
      <w:rPr>
        <w:rFonts w:ascii="Calibri" w:hAnsi="Calibri"/>
        <w:bCs/>
        <w:color w:val="004800"/>
        <w:sz w:val="18"/>
        <w:szCs w:val="18"/>
      </w:rPr>
      <w:tab/>
    </w:r>
    <w:r>
      <w:rPr>
        <w:rFonts w:ascii="Calibri" w:hAnsi="Calibri"/>
        <w:bCs/>
        <w:color w:val="004800"/>
        <w:sz w:val="18"/>
        <w:szCs w:val="18"/>
      </w:rPr>
      <w:tab/>
    </w:r>
    <w:r w:rsidRPr="004A30CE">
      <w:rPr>
        <w:rStyle w:val="Nmerodepgina"/>
        <w:rFonts w:ascii="Calibri" w:hAnsi="Calibri" w:cs="Arial"/>
        <w:color w:val="004800"/>
        <w:sz w:val="18"/>
        <w:szCs w:val="18"/>
      </w:rPr>
      <w:t xml:space="preserve"> </w:t>
    </w:r>
    <w:r w:rsidRPr="004A30CE">
      <w:rPr>
        <w:rStyle w:val="Nmerodepgina"/>
        <w:rFonts w:ascii="Calibri" w:hAnsi="Calibri" w:cs="Arial"/>
        <w:color w:val="004800"/>
        <w:sz w:val="18"/>
        <w:szCs w:val="18"/>
      </w:rPr>
      <w:fldChar w:fldCharType="begin"/>
    </w:r>
    <w:r w:rsidRPr="004A30CE">
      <w:rPr>
        <w:rStyle w:val="Nmerodepgina"/>
        <w:rFonts w:ascii="Calibri" w:hAnsi="Calibri" w:cs="Arial"/>
        <w:color w:val="004800"/>
        <w:sz w:val="18"/>
        <w:szCs w:val="18"/>
      </w:rPr>
      <w:instrText>PAGE   \* MERGEFORMAT</w:instrText>
    </w:r>
    <w:r w:rsidRPr="004A30CE">
      <w:rPr>
        <w:rStyle w:val="Nmerodepgina"/>
        <w:rFonts w:ascii="Calibri" w:hAnsi="Calibri" w:cs="Arial"/>
        <w:color w:val="004800"/>
        <w:sz w:val="18"/>
        <w:szCs w:val="18"/>
      </w:rPr>
      <w:fldChar w:fldCharType="separate"/>
    </w:r>
    <w:r w:rsidRPr="004A30CE">
      <w:rPr>
        <w:rStyle w:val="Nmerodepgina"/>
        <w:rFonts w:ascii="Calibri" w:hAnsi="Calibri" w:cs="Arial"/>
        <w:color w:val="004800"/>
        <w:sz w:val="18"/>
        <w:szCs w:val="18"/>
      </w:rPr>
      <w:t>2</w:t>
    </w:r>
    <w:r w:rsidRPr="004A30CE">
      <w:rPr>
        <w:rStyle w:val="Nmerodepgina"/>
        <w:rFonts w:ascii="Calibri" w:hAnsi="Calibri" w:cs="Arial"/>
        <w:color w:val="004800"/>
        <w:sz w:val="18"/>
        <w:szCs w:val="18"/>
      </w:rPr>
      <w:fldChar w:fldCharType="end"/>
    </w:r>
  </w:p>
  <w:p w14:paraId="0D24EBA9" w14:textId="77777777" w:rsidR="000669BF" w:rsidRPr="00E0390A" w:rsidRDefault="000669BF" w:rsidP="00E0390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BF65" w14:textId="77777777" w:rsidR="00AE6C79" w:rsidRDefault="00AE6C79" w:rsidP="00435600">
      <w:pPr>
        <w:spacing w:before="0" w:after="0"/>
      </w:pPr>
      <w:r>
        <w:separator/>
      </w:r>
    </w:p>
  </w:footnote>
  <w:footnote w:type="continuationSeparator" w:id="0">
    <w:p w14:paraId="699477E3" w14:textId="77777777" w:rsidR="00AE6C79" w:rsidRDefault="00AE6C79" w:rsidP="00435600">
      <w:pPr>
        <w:spacing w:before="0" w:after="0"/>
      </w:pPr>
      <w:r>
        <w:continuationSeparator/>
      </w:r>
    </w:p>
  </w:footnote>
  <w:footnote w:id="1">
    <w:p w14:paraId="4F829E36" w14:textId="3AD72E34" w:rsidR="00AB2BCE" w:rsidRDefault="00AB2BCE" w:rsidP="00AB2BCE">
      <w:pPr>
        <w:pStyle w:val="Corpodotextook"/>
        <w:pBdr>
          <w:top w:val="nil"/>
          <w:left w:val="nil"/>
          <w:bottom w:val="nil"/>
          <w:right w:val="nil"/>
          <w:between w:val="nil"/>
        </w:pBdr>
        <w:spacing w:after="120" w:line="240" w:lineRule="auto"/>
        <w:ind w:left="38" w:firstLine="0"/>
        <w:rPr>
          <w:rFonts w:ascii="Calibri" w:eastAsia="Calibri" w:hAnsi="Calibri" w:cs="Calibri"/>
          <w:color w:val="000000" w:themeColor="text1"/>
          <w:sz w:val="20"/>
          <w:szCs w:val="20"/>
        </w:rPr>
      </w:pPr>
      <w:r>
        <w:rPr>
          <w:rStyle w:val="Refdenotaderodap"/>
        </w:rPr>
        <w:footnoteRef/>
      </w:r>
      <w:r>
        <w:t xml:space="preserve"> </w:t>
      </w:r>
      <w:r>
        <w:rPr>
          <w:rFonts w:ascii="Calibri" w:eastAsia="Calibri" w:hAnsi="Calibri" w:cs="Calibri"/>
          <w:color w:val="000000" w:themeColor="text1"/>
          <w:sz w:val="20"/>
          <w:szCs w:val="20"/>
        </w:rPr>
        <w:t xml:space="preserve">Quantidade </w:t>
      </w:r>
      <w:r w:rsidRPr="0322492F">
        <w:rPr>
          <w:rFonts w:ascii="Calibri" w:eastAsia="Calibri" w:hAnsi="Calibri" w:cs="Calibri"/>
          <w:color w:val="000000" w:themeColor="text1"/>
          <w:sz w:val="20"/>
          <w:szCs w:val="20"/>
        </w:rPr>
        <w:t xml:space="preserve">de </w:t>
      </w:r>
      <w:r>
        <w:rPr>
          <w:rFonts w:ascii="Calibri" w:eastAsia="Calibri" w:hAnsi="Calibri" w:cs="Calibri"/>
          <w:color w:val="000000" w:themeColor="text1"/>
          <w:sz w:val="20"/>
          <w:szCs w:val="20"/>
        </w:rPr>
        <w:t>mulheres</w:t>
      </w:r>
      <w:r w:rsidR="00BB6DCA">
        <w:rPr>
          <w:rFonts w:ascii="Calibri" w:eastAsia="Calibri" w:hAnsi="Calibri" w:cs="Calibri"/>
          <w:color w:val="000000" w:themeColor="text1"/>
          <w:sz w:val="20"/>
          <w:szCs w:val="20"/>
        </w:rPr>
        <w:t>;</w:t>
      </w:r>
      <w:r>
        <w:rPr>
          <w:rFonts w:ascii="Calibri" w:eastAsia="Calibri" w:hAnsi="Calibri" w:cs="Calibri"/>
          <w:color w:val="000000" w:themeColor="text1"/>
          <w:sz w:val="20"/>
          <w:szCs w:val="20"/>
        </w:rPr>
        <w:t xml:space="preserve"> </w:t>
      </w:r>
      <w:r w:rsidRPr="00FA1FB9">
        <w:rPr>
          <w:rFonts w:ascii="Calibri" w:eastAsia="Calibri" w:hAnsi="Calibri" w:cs="Calibri"/>
          <w:color w:val="000000" w:themeColor="text1"/>
          <w:sz w:val="20"/>
          <w:szCs w:val="20"/>
        </w:rPr>
        <w:t>indígenas</w:t>
      </w:r>
      <w:r w:rsidR="00BB6DCA" w:rsidRPr="002D5348">
        <w:rPr>
          <w:rFonts w:ascii="Calibri" w:eastAsia="Calibri" w:hAnsi="Calibri" w:cs="Calibri"/>
          <w:color w:val="000000" w:themeColor="text1"/>
          <w:sz w:val="20"/>
          <w:szCs w:val="20"/>
        </w:rPr>
        <w:t>; autodeclarados pretos, pardos, e/ou pertencentes a povos ou comunidades tradicionais; jovens de 15 a 29 anos e pessoas acima de 60 anos; apenados e pessoas LGBTQIAPN+</w:t>
      </w:r>
      <w:r w:rsidRPr="00C35F22">
        <w:rPr>
          <w:rFonts w:asciiTheme="minorHAnsi" w:hAnsiTheme="minorHAnsi" w:cstheme="minorHAnsi"/>
          <w:sz w:val="20"/>
          <w:szCs w:val="20"/>
        </w:rPr>
        <w:t>, bem como suas famílias</w:t>
      </w:r>
      <w:r>
        <w:rPr>
          <w:rFonts w:asciiTheme="minorHAnsi" w:hAnsiTheme="minorHAnsi" w:cstheme="minorHAnsi"/>
          <w:sz w:val="20"/>
          <w:szCs w:val="20"/>
        </w:rPr>
        <w:t>,</w:t>
      </w:r>
      <w:r>
        <w:rPr>
          <w:rFonts w:ascii="Calibri" w:eastAsia="Calibri" w:hAnsi="Calibri" w:cs="Calibri"/>
          <w:color w:val="000000" w:themeColor="text1"/>
          <w:sz w:val="20"/>
          <w:szCs w:val="20"/>
        </w:rPr>
        <w:t xml:space="preserve"> beneficiadas pelas atividades do projeto. Incluir outras categorias que se julgue relevantes para o projeto.</w:t>
      </w:r>
    </w:p>
    <w:p w14:paraId="26943B14" w14:textId="60FC6BE9" w:rsidR="00AB2BCE" w:rsidRDefault="00AB2BCE">
      <w:pPr>
        <w:pStyle w:val="Textodenotaderodap"/>
      </w:pPr>
    </w:p>
  </w:footnote>
  <w:footnote w:id="2">
    <w:p w14:paraId="05579F83" w14:textId="24A01AF1" w:rsidR="00435600" w:rsidRPr="00435600" w:rsidRDefault="00435600" w:rsidP="00435600">
      <w:pPr>
        <w:pStyle w:val="Textodenotaderodap"/>
        <w:rPr>
          <w:rFonts w:ascii="Calibri" w:hAnsi="Calibri" w:cs="Calibri"/>
          <w:color w:val="auto"/>
        </w:rPr>
      </w:pPr>
      <w:r>
        <w:rPr>
          <w:rStyle w:val="Refdenotaderodap"/>
        </w:rPr>
        <w:footnoteRef/>
      </w:r>
      <w:r>
        <w:t xml:space="preserve"> </w:t>
      </w:r>
      <w:r w:rsidRPr="00435600">
        <w:rPr>
          <w:rFonts w:ascii="Calibri" w:hAnsi="Calibri" w:cs="Calibri"/>
          <w:color w:val="auto"/>
        </w:rPr>
        <w:t>As células da terceira coluna são o produto das células da primeira e da segunda colunas.</w:t>
      </w:r>
    </w:p>
    <w:p w14:paraId="11598F26" w14:textId="0D8F0C75" w:rsidR="00435600" w:rsidRDefault="00435600">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ADC7" w14:textId="77777777" w:rsidR="000669BF" w:rsidRDefault="000669B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60C69" w14:textId="77777777" w:rsidR="000669BF" w:rsidRDefault="000669BF" w:rsidP="005F457A">
    <w:pPr>
      <w:pStyle w:val="Cabealho"/>
      <w:jc w:val="center"/>
    </w:pPr>
  </w:p>
  <w:p w14:paraId="61A6EC36" w14:textId="77777777" w:rsidR="000669BF" w:rsidRPr="00305002" w:rsidRDefault="000669BF" w:rsidP="005F457A">
    <w:pPr>
      <w:pStyle w:val="Cabealho"/>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BE28" w14:textId="77777777" w:rsidR="000669BF" w:rsidRDefault="000669B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2A8D"/>
    <w:multiLevelType w:val="hybridMultilevel"/>
    <w:tmpl w:val="4BA8EA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DB213A2"/>
    <w:multiLevelType w:val="multilevel"/>
    <w:tmpl w:val="64744FD2"/>
    <w:lvl w:ilvl="0">
      <w:start w:val="1"/>
      <w:numFmt w:val="decimal"/>
      <w:pStyle w:val="Ttulonvel2"/>
      <w:lvlText w:val="%1."/>
      <w:lvlJc w:val="left"/>
      <w:pPr>
        <w:ind w:left="720" w:hanging="360"/>
      </w:pPr>
      <w:rPr>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2796D08"/>
    <w:multiLevelType w:val="hybridMultilevel"/>
    <w:tmpl w:val="FFF4C3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492B70"/>
    <w:multiLevelType w:val="hybridMultilevel"/>
    <w:tmpl w:val="4BDC84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D792D1C"/>
    <w:multiLevelType w:val="multilevel"/>
    <w:tmpl w:val="8D8CA2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3B416CEB"/>
    <w:multiLevelType w:val="multilevel"/>
    <w:tmpl w:val="8F845A2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5841E1"/>
    <w:multiLevelType w:val="hybridMultilevel"/>
    <w:tmpl w:val="42E853A2"/>
    <w:lvl w:ilvl="0" w:tplc="C09E08E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FA6454"/>
    <w:multiLevelType w:val="hybridMultilevel"/>
    <w:tmpl w:val="FDB0EF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A463518"/>
    <w:multiLevelType w:val="hybridMultilevel"/>
    <w:tmpl w:val="130C01D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58452310">
    <w:abstractNumId w:val="4"/>
  </w:num>
  <w:num w:numId="2" w16cid:durableId="1929347050">
    <w:abstractNumId w:val="8"/>
  </w:num>
  <w:num w:numId="3" w16cid:durableId="159929359">
    <w:abstractNumId w:val="2"/>
  </w:num>
  <w:num w:numId="4" w16cid:durableId="1974169756">
    <w:abstractNumId w:val="6"/>
  </w:num>
  <w:num w:numId="5" w16cid:durableId="626739652">
    <w:abstractNumId w:val="5"/>
  </w:num>
  <w:num w:numId="6" w16cid:durableId="1222055766">
    <w:abstractNumId w:val="7"/>
  </w:num>
  <w:num w:numId="7" w16cid:durableId="1660377354">
    <w:abstractNumId w:val="1"/>
  </w:num>
  <w:num w:numId="8" w16cid:durableId="1995522889">
    <w:abstractNumId w:val="0"/>
  </w:num>
  <w:num w:numId="9" w16cid:durableId="1191915760">
    <w:abstractNumId w:val="3"/>
  </w:num>
  <w:num w:numId="10" w16cid:durableId="1932084953">
    <w:abstractNumId w:val="1"/>
  </w:num>
  <w:num w:numId="11" w16cid:durableId="563762798">
    <w:abstractNumId w:val="1"/>
  </w:num>
  <w:num w:numId="12" w16cid:durableId="1260799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9BF"/>
    <w:rsid w:val="00030661"/>
    <w:rsid w:val="00061A1D"/>
    <w:rsid w:val="000669BF"/>
    <w:rsid w:val="00110CBA"/>
    <w:rsid w:val="0019673C"/>
    <w:rsid w:val="001C463D"/>
    <w:rsid w:val="001C5949"/>
    <w:rsid w:val="001F316F"/>
    <w:rsid w:val="00251A5F"/>
    <w:rsid w:val="002B5833"/>
    <w:rsid w:val="002E7571"/>
    <w:rsid w:val="00320EE7"/>
    <w:rsid w:val="00321C64"/>
    <w:rsid w:val="0032279D"/>
    <w:rsid w:val="00355B14"/>
    <w:rsid w:val="003C0EF0"/>
    <w:rsid w:val="003D7A94"/>
    <w:rsid w:val="00424863"/>
    <w:rsid w:val="00435600"/>
    <w:rsid w:val="0045038B"/>
    <w:rsid w:val="00475325"/>
    <w:rsid w:val="00475B14"/>
    <w:rsid w:val="00505AB3"/>
    <w:rsid w:val="00584ACA"/>
    <w:rsid w:val="005F0930"/>
    <w:rsid w:val="00602A5C"/>
    <w:rsid w:val="006C0E6E"/>
    <w:rsid w:val="006D1BC1"/>
    <w:rsid w:val="00755C3C"/>
    <w:rsid w:val="00760845"/>
    <w:rsid w:val="00770E4F"/>
    <w:rsid w:val="007A0C73"/>
    <w:rsid w:val="007E2B60"/>
    <w:rsid w:val="007F4AA3"/>
    <w:rsid w:val="00851306"/>
    <w:rsid w:val="008A4960"/>
    <w:rsid w:val="008C3E1F"/>
    <w:rsid w:val="008E26E1"/>
    <w:rsid w:val="008F6062"/>
    <w:rsid w:val="009468C1"/>
    <w:rsid w:val="00984B38"/>
    <w:rsid w:val="009C0EC3"/>
    <w:rsid w:val="009D52CD"/>
    <w:rsid w:val="00A10897"/>
    <w:rsid w:val="00A26306"/>
    <w:rsid w:val="00AB2BCE"/>
    <w:rsid w:val="00AE6C79"/>
    <w:rsid w:val="00B14D1B"/>
    <w:rsid w:val="00B65F86"/>
    <w:rsid w:val="00B679F5"/>
    <w:rsid w:val="00BA3BE8"/>
    <w:rsid w:val="00BB6DCA"/>
    <w:rsid w:val="00BD0319"/>
    <w:rsid w:val="00BD3405"/>
    <w:rsid w:val="00C35705"/>
    <w:rsid w:val="00C444A4"/>
    <w:rsid w:val="00CB2C81"/>
    <w:rsid w:val="00D217FC"/>
    <w:rsid w:val="00D22151"/>
    <w:rsid w:val="00D374F3"/>
    <w:rsid w:val="00D61E0A"/>
    <w:rsid w:val="00D95C4D"/>
    <w:rsid w:val="00D9646F"/>
    <w:rsid w:val="00DA3627"/>
    <w:rsid w:val="00DC42F7"/>
    <w:rsid w:val="00DD5531"/>
    <w:rsid w:val="00E45100"/>
    <w:rsid w:val="00E52AEA"/>
    <w:rsid w:val="00EE5C69"/>
    <w:rsid w:val="00EF72E5"/>
    <w:rsid w:val="00F5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3F64D"/>
  <w15:chartTrackingRefBased/>
  <w15:docId w15:val="{CCEBD823-974A-4076-8C4B-FC89F1A0D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9BF"/>
    <w:pPr>
      <w:suppressAutoHyphens/>
      <w:spacing w:before="280" w:after="280" w:line="240" w:lineRule="auto"/>
    </w:pPr>
    <w:rPr>
      <w:rFonts w:ascii="Times New Roman" w:eastAsia="Times New Roman" w:hAnsi="Times New Roman" w:cs="Times New Roman"/>
      <w:color w:val="00005B"/>
      <w:kern w:val="0"/>
      <w:lang w:eastAsia="ar-SA"/>
      <w14:ligatures w14:val="none"/>
    </w:rPr>
  </w:style>
  <w:style w:type="paragraph" w:styleId="Ttulo1">
    <w:name w:val="heading 1"/>
    <w:basedOn w:val="Normal"/>
    <w:next w:val="Normal"/>
    <w:link w:val="Ttulo1Char"/>
    <w:uiPriority w:val="9"/>
    <w:qFormat/>
    <w:rsid w:val="000669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669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669B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669B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669B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669B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669B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669B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669B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669B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669B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669B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669B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669B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669B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669B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669B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669BF"/>
    <w:rPr>
      <w:rFonts w:eastAsiaTheme="majorEastAsia" w:cstheme="majorBidi"/>
      <w:color w:val="272727" w:themeColor="text1" w:themeTint="D8"/>
    </w:rPr>
  </w:style>
  <w:style w:type="paragraph" w:styleId="Ttulo">
    <w:name w:val="Title"/>
    <w:basedOn w:val="Normal"/>
    <w:next w:val="Normal"/>
    <w:link w:val="TtuloChar"/>
    <w:uiPriority w:val="10"/>
    <w:qFormat/>
    <w:rsid w:val="000669BF"/>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669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669B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669B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669BF"/>
    <w:pPr>
      <w:spacing w:before="160"/>
      <w:jc w:val="center"/>
    </w:pPr>
    <w:rPr>
      <w:i/>
      <w:iCs/>
      <w:color w:val="404040" w:themeColor="text1" w:themeTint="BF"/>
    </w:rPr>
  </w:style>
  <w:style w:type="character" w:customStyle="1" w:styleId="CitaoChar">
    <w:name w:val="Citação Char"/>
    <w:basedOn w:val="Fontepargpadro"/>
    <w:link w:val="Citao"/>
    <w:uiPriority w:val="29"/>
    <w:rsid w:val="000669BF"/>
    <w:rPr>
      <w:i/>
      <w:iCs/>
      <w:color w:val="404040" w:themeColor="text1" w:themeTint="BF"/>
    </w:rPr>
  </w:style>
  <w:style w:type="paragraph" w:styleId="PargrafodaLista">
    <w:name w:val="List Paragraph"/>
    <w:aliases w:val="Inea texto,BNDES_PARAGRAFO,Bullets,References,Table/Figure Heading,En tête 1,List Paragraph1,IFCL - List Paragraph,titulo 5,Titulo parrafo,cS List Paragraph,TIT 2 IND,tEXTO,Lista vistosa - Énfasis 11,Listenabsatz1,references"/>
    <w:basedOn w:val="Normal"/>
    <w:link w:val="PargrafodaListaChar"/>
    <w:uiPriority w:val="34"/>
    <w:qFormat/>
    <w:rsid w:val="000669BF"/>
    <w:pPr>
      <w:ind w:left="720"/>
      <w:contextualSpacing/>
    </w:pPr>
  </w:style>
  <w:style w:type="character" w:styleId="nfaseIntensa">
    <w:name w:val="Intense Emphasis"/>
    <w:basedOn w:val="Fontepargpadro"/>
    <w:uiPriority w:val="21"/>
    <w:qFormat/>
    <w:rsid w:val="000669BF"/>
    <w:rPr>
      <w:i/>
      <w:iCs/>
      <w:color w:val="0F4761" w:themeColor="accent1" w:themeShade="BF"/>
    </w:rPr>
  </w:style>
  <w:style w:type="paragraph" w:styleId="CitaoIntensa">
    <w:name w:val="Intense Quote"/>
    <w:basedOn w:val="Normal"/>
    <w:next w:val="Normal"/>
    <w:link w:val="CitaoIntensaChar"/>
    <w:uiPriority w:val="30"/>
    <w:qFormat/>
    <w:rsid w:val="000669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669BF"/>
    <w:rPr>
      <w:i/>
      <w:iCs/>
      <w:color w:val="0F4761" w:themeColor="accent1" w:themeShade="BF"/>
    </w:rPr>
  </w:style>
  <w:style w:type="character" w:styleId="RefernciaIntensa">
    <w:name w:val="Intense Reference"/>
    <w:basedOn w:val="Fontepargpadro"/>
    <w:uiPriority w:val="32"/>
    <w:qFormat/>
    <w:rsid w:val="000669BF"/>
    <w:rPr>
      <w:b/>
      <w:bCs/>
      <w:smallCaps/>
      <w:color w:val="0F4761" w:themeColor="accent1" w:themeShade="BF"/>
      <w:spacing w:val="5"/>
    </w:rPr>
  </w:style>
  <w:style w:type="character" w:styleId="Nmerodepgina">
    <w:name w:val="page number"/>
    <w:basedOn w:val="Fontepargpadro"/>
    <w:rsid w:val="000669BF"/>
  </w:style>
  <w:style w:type="paragraph" w:customStyle="1" w:styleId="SemEspaamento1">
    <w:name w:val="Sem Espaçamento1"/>
    <w:basedOn w:val="Normal"/>
    <w:rsid w:val="000669BF"/>
    <w:pPr>
      <w:spacing w:before="0" w:after="0"/>
    </w:pPr>
    <w:rPr>
      <w:rFonts w:ascii="Calibri" w:eastAsia="Calibri" w:hAnsi="Calibri"/>
      <w:color w:val="auto"/>
      <w:sz w:val="22"/>
      <w:szCs w:val="22"/>
      <w:lang w:val="en-US" w:eastAsia="en-US" w:bidi="en-US"/>
    </w:rPr>
  </w:style>
  <w:style w:type="paragraph" w:styleId="Cabealho">
    <w:name w:val="header"/>
    <w:basedOn w:val="Normal"/>
    <w:link w:val="CabealhoChar1"/>
    <w:rsid w:val="000669BF"/>
    <w:pPr>
      <w:tabs>
        <w:tab w:val="center" w:pos="4419"/>
        <w:tab w:val="right" w:pos="8838"/>
      </w:tabs>
    </w:pPr>
  </w:style>
  <w:style w:type="character" w:customStyle="1" w:styleId="CabealhoChar">
    <w:name w:val="Cabeçalho Char"/>
    <w:basedOn w:val="Fontepargpadro"/>
    <w:uiPriority w:val="99"/>
    <w:semiHidden/>
    <w:rsid w:val="000669BF"/>
    <w:rPr>
      <w:rFonts w:ascii="Times New Roman" w:eastAsia="Times New Roman" w:hAnsi="Times New Roman" w:cs="Times New Roman"/>
      <w:color w:val="00005B"/>
      <w:kern w:val="0"/>
      <w:lang w:eastAsia="ar-SA"/>
      <w14:ligatures w14:val="none"/>
    </w:rPr>
  </w:style>
  <w:style w:type="character" w:customStyle="1" w:styleId="CabealhoChar1">
    <w:name w:val="Cabeçalho Char1"/>
    <w:basedOn w:val="Fontepargpadro"/>
    <w:link w:val="Cabealho"/>
    <w:rsid w:val="000669BF"/>
    <w:rPr>
      <w:rFonts w:ascii="Times New Roman" w:eastAsia="Times New Roman" w:hAnsi="Times New Roman" w:cs="Times New Roman"/>
      <w:color w:val="00005B"/>
      <w:kern w:val="0"/>
      <w:lang w:eastAsia="ar-SA"/>
      <w14:ligatures w14:val="none"/>
    </w:rPr>
  </w:style>
  <w:style w:type="paragraph" w:styleId="Rodap">
    <w:name w:val="footer"/>
    <w:basedOn w:val="Normal"/>
    <w:link w:val="RodapChar1"/>
    <w:uiPriority w:val="99"/>
    <w:rsid w:val="000669BF"/>
    <w:pPr>
      <w:tabs>
        <w:tab w:val="center" w:pos="4419"/>
        <w:tab w:val="right" w:pos="8838"/>
      </w:tabs>
    </w:pPr>
  </w:style>
  <w:style w:type="character" w:customStyle="1" w:styleId="RodapChar">
    <w:name w:val="Rodapé Char"/>
    <w:basedOn w:val="Fontepargpadro"/>
    <w:uiPriority w:val="99"/>
    <w:semiHidden/>
    <w:rsid w:val="000669BF"/>
    <w:rPr>
      <w:rFonts w:ascii="Times New Roman" w:eastAsia="Times New Roman" w:hAnsi="Times New Roman" w:cs="Times New Roman"/>
      <w:color w:val="00005B"/>
      <w:kern w:val="0"/>
      <w:lang w:eastAsia="ar-SA"/>
      <w14:ligatures w14:val="none"/>
    </w:rPr>
  </w:style>
  <w:style w:type="character" w:customStyle="1" w:styleId="RodapChar1">
    <w:name w:val="Rodapé Char1"/>
    <w:basedOn w:val="Fontepargpadro"/>
    <w:link w:val="Rodap"/>
    <w:uiPriority w:val="99"/>
    <w:rsid w:val="000669BF"/>
    <w:rPr>
      <w:rFonts w:ascii="Times New Roman" w:eastAsia="Times New Roman" w:hAnsi="Times New Roman" w:cs="Times New Roman"/>
      <w:color w:val="00005B"/>
      <w:kern w:val="0"/>
      <w:lang w:eastAsia="ar-SA"/>
      <w14:ligatures w14:val="none"/>
    </w:rPr>
  </w:style>
  <w:style w:type="paragraph" w:styleId="Textodecomentrio">
    <w:name w:val="annotation text"/>
    <w:basedOn w:val="Normal"/>
    <w:link w:val="TextodecomentrioChar1"/>
    <w:uiPriority w:val="99"/>
    <w:unhideWhenUsed/>
    <w:rsid w:val="000669BF"/>
    <w:rPr>
      <w:sz w:val="20"/>
      <w:szCs w:val="20"/>
    </w:rPr>
  </w:style>
  <w:style w:type="character" w:customStyle="1" w:styleId="TextodecomentrioChar">
    <w:name w:val="Texto de comentário Char"/>
    <w:basedOn w:val="Fontepargpadro"/>
    <w:uiPriority w:val="99"/>
    <w:semiHidden/>
    <w:rsid w:val="000669BF"/>
    <w:rPr>
      <w:rFonts w:ascii="Times New Roman" w:eastAsia="Times New Roman" w:hAnsi="Times New Roman" w:cs="Times New Roman"/>
      <w:color w:val="00005B"/>
      <w:kern w:val="0"/>
      <w:sz w:val="20"/>
      <w:szCs w:val="20"/>
      <w:lang w:eastAsia="ar-SA"/>
      <w14:ligatures w14:val="none"/>
    </w:rPr>
  </w:style>
  <w:style w:type="character" w:customStyle="1" w:styleId="TextodecomentrioChar1">
    <w:name w:val="Texto de comentário Char1"/>
    <w:basedOn w:val="Fontepargpadro"/>
    <w:link w:val="Textodecomentrio"/>
    <w:uiPriority w:val="99"/>
    <w:rsid w:val="000669BF"/>
    <w:rPr>
      <w:rFonts w:ascii="Times New Roman" w:eastAsia="Times New Roman" w:hAnsi="Times New Roman" w:cs="Times New Roman"/>
      <w:color w:val="00005B"/>
      <w:kern w:val="0"/>
      <w:sz w:val="20"/>
      <w:szCs w:val="20"/>
      <w:lang w:eastAsia="ar-SA"/>
      <w14:ligatures w14:val="none"/>
    </w:rPr>
  </w:style>
  <w:style w:type="character" w:styleId="Refdecomentrio">
    <w:name w:val="annotation reference"/>
    <w:uiPriority w:val="99"/>
    <w:rsid w:val="000669BF"/>
    <w:rPr>
      <w:sz w:val="16"/>
      <w:szCs w:val="16"/>
    </w:rPr>
  </w:style>
  <w:style w:type="table" w:styleId="Tabelacomgrade">
    <w:name w:val="Table Grid"/>
    <w:basedOn w:val="Tabelanormal"/>
    <w:uiPriority w:val="39"/>
    <w:rsid w:val="000669BF"/>
    <w:pPr>
      <w:spacing w:after="0" w:line="240" w:lineRule="auto"/>
    </w:pPr>
    <w:rPr>
      <w:rFonts w:ascii="Times New Roman" w:eastAsia="Times New Roman"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Inea texto Char,BNDES_PARAGRAFO Char,Bullets Char,References Char,Table/Figure Heading Char,En tête 1 Char,List Paragraph1 Char,IFCL - List Paragraph Char,titulo 5 Char,Titulo parrafo Char,cS List Paragraph Char,TIT 2 IND Char"/>
    <w:basedOn w:val="Fontepargpadro"/>
    <w:link w:val="PargrafodaLista"/>
    <w:uiPriority w:val="34"/>
    <w:qFormat/>
    <w:locked/>
    <w:rsid w:val="000669BF"/>
  </w:style>
  <w:style w:type="character" w:customStyle="1" w:styleId="ui-provider">
    <w:name w:val="ui-provider"/>
    <w:basedOn w:val="Fontepargpadro"/>
    <w:rsid w:val="000669BF"/>
  </w:style>
  <w:style w:type="paragraph" w:customStyle="1" w:styleId="Ttulonvel2">
    <w:name w:val="Título nível 2"/>
    <w:basedOn w:val="Normal"/>
    <w:link w:val="Ttulonvel2Char"/>
    <w:autoRedefine/>
    <w:qFormat/>
    <w:rsid w:val="000669BF"/>
    <w:pPr>
      <w:numPr>
        <w:numId w:val="7"/>
      </w:numPr>
      <w:tabs>
        <w:tab w:val="left" w:pos="0"/>
        <w:tab w:val="left" w:pos="426"/>
      </w:tabs>
      <w:suppressAutoHyphens w:val="0"/>
      <w:spacing w:before="0" w:after="120" w:line="276" w:lineRule="auto"/>
      <w:jc w:val="both"/>
    </w:pPr>
    <w:rPr>
      <w:rFonts w:ascii="Calibri" w:eastAsia="Calibri" w:hAnsi="Calibri" w:cs="Calibri"/>
      <w:b/>
      <w:color w:val="000000" w:themeColor="text1"/>
      <w:sz w:val="22"/>
      <w:szCs w:val="22"/>
      <w:lang w:eastAsia="en-US" w:bidi="en-US"/>
      <w14:ligatures w14:val="standardContextual"/>
    </w:rPr>
  </w:style>
  <w:style w:type="character" w:customStyle="1" w:styleId="Ttulonvel2Char">
    <w:name w:val="Título nível 2 Char"/>
    <w:basedOn w:val="Fontepargpadro"/>
    <w:link w:val="Ttulonvel2"/>
    <w:rsid w:val="000669BF"/>
    <w:rPr>
      <w:rFonts w:ascii="Calibri" w:eastAsia="Calibri" w:hAnsi="Calibri" w:cs="Calibri"/>
      <w:b/>
      <w:color w:val="000000" w:themeColor="text1"/>
      <w:kern w:val="0"/>
      <w:sz w:val="22"/>
      <w:szCs w:val="22"/>
      <w:lang w:bidi="en-US"/>
    </w:rPr>
  </w:style>
  <w:style w:type="paragraph" w:styleId="Assuntodocomentrio">
    <w:name w:val="annotation subject"/>
    <w:basedOn w:val="Textodecomentrio"/>
    <w:next w:val="Textodecomentrio"/>
    <w:link w:val="AssuntodocomentrioChar"/>
    <w:uiPriority w:val="99"/>
    <w:semiHidden/>
    <w:unhideWhenUsed/>
    <w:rsid w:val="001C463D"/>
    <w:rPr>
      <w:b/>
      <w:bCs/>
    </w:rPr>
  </w:style>
  <w:style w:type="character" w:customStyle="1" w:styleId="AssuntodocomentrioChar">
    <w:name w:val="Assunto do comentário Char"/>
    <w:basedOn w:val="TextodecomentrioChar1"/>
    <w:link w:val="Assuntodocomentrio"/>
    <w:uiPriority w:val="99"/>
    <w:semiHidden/>
    <w:rsid w:val="001C463D"/>
    <w:rPr>
      <w:rFonts w:ascii="Times New Roman" w:eastAsia="Times New Roman" w:hAnsi="Times New Roman" w:cs="Times New Roman"/>
      <w:b/>
      <w:bCs/>
      <w:color w:val="00005B"/>
      <w:kern w:val="0"/>
      <w:sz w:val="20"/>
      <w:szCs w:val="20"/>
      <w:lang w:eastAsia="ar-SA"/>
      <w14:ligatures w14:val="none"/>
    </w:rPr>
  </w:style>
  <w:style w:type="paragraph" w:styleId="Textodenotaderodap">
    <w:name w:val="footnote text"/>
    <w:basedOn w:val="Normal"/>
    <w:link w:val="TextodenotaderodapChar"/>
    <w:uiPriority w:val="99"/>
    <w:semiHidden/>
    <w:unhideWhenUsed/>
    <w:rsid w:val="00435600"/>
    <w:pPr>
      <w:spacing w:before="0" w:after="0"/>
    </w:pPr>
    <w:rPr>
      <w:sz w:val="20"/>
      <w:szCs w:val="20"/>
    </w:rPr>
  </w:style>
  <w:style w:type="character" w:customStyle="1" w:styleId="TextodenotaderodapChar">
    <w:name w:val="Texto de nota de rodapé Char"/>
    <w:basedOn w:val="Fontepargpadro"/>
    <w:link w:val="Textodenotaderodap"/>
    <w:uiPriority w:val="99"/>
    <w:semiHidden/>
    <w:rsid w:val="00435600"/>
    <w:rPr>
      <w:rFonts w:ascii="Times New Roman" w:eastAsia="Times New Roman" w:hAnsi="Times New Roman" w:cs="Times New Roman"/>
      <w:color w:val="00005B"/>
      <w:kern w:val="0"/>
      <w:sz w:val="20"/>
      <w:szCs w:val="20"/>
      <w:lang w:eastAsia="ar-SA"/>
      <w14:ligatures w14:val="none"/>
    </w:rPr>
  </w:style>
  <w:style w:type="character" w:styleId="Refdenotaderodap">
    <w:name w:val="footnote reference"/>
    <w:basedOn w:val="Fontepargpadro"/>
    <w:uiPriority w:val="99"/>
    <w:semiHidden/>
    <w:unhideWhenUsed/>
    <w:rsid w:val="00435600"/>
    <w:rPr>
      <w:vertAlign w:val="superscript"/>
    </w:rPr>
  </w:style>
  <w:style w:type="paragraph" w:styleId="Reviso">
    <w:name w:val="Revision"/>
    <w:hidden/>
    <w:uiPriority w:val="99"/>
    <w:semiHidden/>
    <w:rsid w:val="00A26306"/>
    <w:pPr>
      <w:spacing w:after="0" w:line="240" w:lineRule="auto"/>
    </w:pPr>
    <w:rPr>
      <w:rFonts w:ascii="Times New Roman" w:eastAsia="Times New Roman" w:hAnsi="Times New Roman" w:cs="Times New Roman"/>
      <w:color w:val="00005B"/>
      <w:kern w:val="0"/>
      <w:lang w:eastAsia="ar-SA"/>
      <w14:ligatures w14:val="none"/>
    </w:rPr>
  </w:style>
  <w:style w:type="character" w:customStyle="1" w:styleId="WW8Num27z0">
    <w:name w:val="WW8Num27z0"/>
    <w:rsid w:val="005F0930"/>
    <w:rPr>
      <w:rFonts w:ascii="Wingdings" w:hAnsi="Wingdings"/>
    </w:rPr>
  </w:style>
  <w:style w:type="paragraph" w:customStyle="1" w:styleId="Corpodotextook">
    <w:name w:val="Corpo do texto ok"/>
    <w:basedOn w:val="Normal"/>
    <w:rsid w:val="005F0930"/>
    <w:pPr>
      <w:autoSpaceDE w:val="0"/>
      <w:spacing w:before="0" w:after="57" w:line="280" w:lineRule="atLeast"/>
      <w:ind w:firstLine="397"/>
      <w:jc w:val="both"/>
      <w:textAlignment w:val="center"/>
    </w:pPr>
    <w:rPr>
      <w:rFonts w:ascii="Optima" w:eastAsia="Arial" w:hAnsi="Optima" w:cs="Optim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monteiro/Downloads/FBE_Edital%20restaura&#231;&#227;o_OFICIAL.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D7B3BCF03CBB44FA74AC279F46D6AFE" ma:contentTypeVersion="12" ma:contentTypeDescription="Crie um novo documento." ma:contentTypeScope="" ma:versionID="3634a412e44b2fe8f5c35f818b99add4">
  <xsd:schema xmlns:xsd="http://www.w3.org/2001/XMLSchema" xmlns:xs="http://www.w3.org/2001/XMLSchema" xmlns:p="http://schemas.microsoft.com/office/2006/metadata/properties" xmlns:ns2="bd673010-7944-4dbd-925a-15379aabcb16" xmlns:ns3="8d44fbc5-0d72-41f7-804c-f4ea7f110432" targetNamespace="http://schemas.microsoft.com/office/2006/metadata/properties" ma:root="true" ma:fieldsID="926cc615289cf64f492a79e99af088ef" ns2:_="" ns3:_="">
    <xsd:import namespace="bd673010-7944-4dbd-925a-15379aabcb16"/>
    <xsd:import namespace="8d44fbc5-0d72-41f7-804c-f4ea7f1104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673010-7944-4dbd-925a-15379aabc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f51e2e60-4130-4df0-b683-27348d8c2b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44fbc5-0d72-41f7-804c-f4ea7f11043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e5111e-377b-408f-b559-cf34cbf6f772}" ma:internalName="TaxCatchAll" ma:showField="CatchAllData" ma:web="8d44fbc5-0d72-41f7-804c-f4ea7f1104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d44fbc5-0d72-41f7-804c-f4ea7f110432" xsi:nil="true"/>
    <lcf76f155ced4ddcb4097134ff3c332f xmlns="bd673010-7944-4dbd-925a-15379aabcb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44B5D-E81E-4ED2-A223-EB91D726A9A9}">
  <ds:schemaRefs>
    <ds:schemaRef ds:uri="http://schemas.openxmlformats.org/officeDocument/2006/bibliography"/>
  </ds:schemaRefs>
</ds:datastoreItem>
</file>

<file path=customXml/itemProps2.xml><?xml version="1.0" encoding="utf-8"?>
<ds:datastoreItem xmlns:ds="http://schemas.openxmlformats.org/officeDocument/2006/customXml" ds:itemID="{C98164B2-0A45-4644-87E5-0CAC1887AAB6}"/>
</file>

<file path=customXml/itemProps3.xml><?xml version="1.0" encoding="utf-8"?>
<ds:datastoreItem xmlns:ds="http://schemas.openxmlformats.org/officeDocument/2006/customXml" ds:itemID="{08431482-08CB-48AC-A1BD-EC3EC937226D}"/>
</file>

<file path=customXml/itemProps4.xml><?xml version="1.0" encoding="utf-8"?>
<ds:datastoreItem xmlns:ds="http://schemas.openxmlformats.org/officeDocument/2006/customXml" ds:itemID="{BE3F93F0-A8DC-4A3B-9D74-5BB54D30BDE3}"/>
</file>

<file path=docMetadata/LabelInfo.xml><?xml version="1.0" encoding="utf-8"?>
<clbl:labelList xmlns:clbl="http://schemas.microsoft.com/office/2020/mipLabelMetadata">
  <clbl:label id="{7c218cf9-7188-4e4f-9787-a8019ac003f1}" enabled="1" method="Privileged" siteId="{7e2324c6-6925-427e-b56d-4e6eda16752a}"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15</Pages>
  <Words>3846</Words>
  <Characters>20774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Tomazine Teixeira</dc:creator>
  <cp:keywords/>
  <dc:description/>
  <cp:lastModifiedBy>Patricia Dias Ribeiro</cp:lastModifiedBy>
  <cp:revision>5</cp:revision>
  <dcterms:created xsi:type="dcterms:W3CDTF">2026-06-01T21:32:00Z</dcterms:created>
  <dcterms:modified xsi:type="dcterms:W3CDTF">2026-06-03T20:54:00Z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0x010100ED7B3BCF03CBB44FA74AC279F46D6AFE</vt:lpwstr>
  </property>
</Properties>
</file>